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7" w:type="dxa"/>
        <w:tblInd w:w="108" w:type="dxa"/>
        <w:tblLook w:val="04A0" w:firstRow="1" w:lastRow="0" w:firstColumn="1" w:lastColumn="0" w:noHBand="0" w:noVBand="1"/>
      </w:tblPr>
      <w:tblGrid>
        <w:gridCol w:w="679"/>
        <w:gridCol w:w="30"/>
        <w:gridCol w:w="523"/>
        <w:gridCol w:w="44"/>
        <w:gridCol w:w="142"/>
        <w:gridCol w:w="283"/>
        <w:gridCol w:w="63"/>
        <w:gridCol w:w="79"/>
        <w:gridCol w:w="142"/>
        <w:gridCol w:w="142"/>
        <w:gridCol w:w="6970"/>
      </w:tblGrid>
      <w:tr w:rsidR="00256D0F" w:rsidRPr="008A5AA0" w14:paraId="49534339" w14:textId="77777777" w:rsidTr="00E6286A">
        <w:tc>
          <w:tcPr>
            <w:tcW w:w="679" w:type="dxa"/>
          </w:tcPr>
          <w:p w14:paraId="267ED1BE"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1.0</w:t>
            </w:r>
          </w:p>
        </w:tc>
        <w:tc>
          <w:tcPr>
            <w:tcW w:w="8418" w:type="dxa"/>
            <w:gridSpan w:val="10"/>
          </w:tcPr>
          <w:p w14:paraId="6A412124" w14:textId="77777777" w:rsidR="00256D0F" w:rsidRPr="008A5AA0" w:rsidRDefault="00256D0F" w:rsidP="00E6286A">
            <w:pPr>
              <w:pStyle w:val="NoSpacing"/>
              <w:rPr>
                <w:rFonts w:ascii="Tahoma" w:hAnsi="Tahoma" w:cs="Tahoma"/>
                <w:b/>
                <w:bCs/>
                <w:sz w:val="20"/>
                <w:szCs w:val="20"/>
              </w:rPr>
            </w:pPr>
            <w:r w:rsidRPr="008A5AA0">
              <w:rPr>
                <w:rFonts w:ascii="Tahoma" w:hAnsi="Tahoma" w:cs="Tahoma"/>
                <w:b/>
                <w:bCs/>
                <w:sz w:val="20"/>
                <w:szCs w:val="20"/>
              </w:rPr>
              <w:t>GENERAL</w:t>
            </w:r>
          </w:p>
          <w:p w14:paraId="5FA147FB" w14:textId="77777777" w:rsidR="00256D0F" w:rsidRPr="008A5AA0" w:rsidRDefault="00256D0F" w:rsidP="00E6286A">
            <w:pPr>
              <w:pStyle w:val="NoSpacing"/>
              <w:rPr>
                <w:rFonts w:ascii="Tahoma" w:hAnsi="Tahoma" w:cs="Tahoma"/>
                <w:sz w:val="20"/>
                <w:szCs w:val="20"/>
              </w:rPr>
            </w:pPr>
          </w:p>
        </w:tc>
      </w:tr>
      <w:tr w:rsidR="00256D0F" w:rsidRPr="008A5AA0" w14:paraId="3AAB1580" w14:textId="77777777" w:rsidTr="00E6286A">
        <w:tc>
          <w:tcPr>
            <w:tcW w:w="679" w:type="dxa"/>
          </w:tcPr>
          <w:p w14:paraId="1A46AFC9"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1.1</w:t>
            </w:r>
          </w:p>
        </w:tc>
        <w:tc>
          <w:tcPr>
            <w:tcW w:w="8418" w:type="dxa"/>
            <w:gridSpan w:val="10"/>
          </w:tcPr>
          <w:p w14:paraId="24D26FD6" w14:textId="77777777" w:rsidR="00256D0F" w:rsidRPr="008A5AA0" w:rsidRDefault="00256D0F" w:rsidP="00E6286A">
            <w:pPr>
              <w:pStyle w:val="NoSpacing"/>
              <w:rPr>
                <w:rFonts w:ascii="Tahoma" w:hAnsi="Tahoma" w:cs="Tahoma"/>
                <w:sz w:val="20"/>
                <w:szCs w:val="20"/>
                <w:u w:val="single"/>
              </w:rPr>
            </w:pPr>
            <w:r w:rsidRPr="008A5AA0">
              <w:rPr>
                <w:rFonts w:ascii="Tahoma" w:hAnsi="Tahoma" w:cs="Tahoma"/>
                <w:sz w:val="20"/>
                <w:szCs w:val="20"/>
                <w:u w:val="single"/>
              </w:rPr>
              <w:t>Description</w:t>
            </w:r>
          </w:p>
          <w:p w14:paraId="381938F6" w14:textId="77777777" w:rsidR="00256D0F" w:rsidRPr="008A5AA0" w:rsidRDefault="00256D0F" w:rsidP="00E6286A">
            <w:pPr>
              <w:pStyle w:val="NoSpacing"/>
              <w:rPr>
                <w:rFonts w:ascii="Tahoma" w:hAnsi="Tahoma" w:cs="Tahoma"/>
                <w:sz w:val="20"/>
                <w:szCs w:val="20"/>
              </w:rPr>
            </w:pPr>
          </w:p>
        </w:tc>
      </w:tr>
      <w:tr w:rsidR="00256D0F" w:rsidRPr="008A5AA0" w14:paraId="5977E936" w14:textId="77777777" w:rsidTr="00E6286A">
        <w:tc>
          <w:tcPr>
            <w:tcW w:w="679" w:type="dxa"/>
          </w:tcPr>
          <w:p w14:paraId="5064AB10" w14:textId="77777777" w:rsidR="00256D0F" w:rsidRPr="008A5AA0" w:rsidRDefault="00256D0F" w:rsidP="00E6286A">
            <w:pPr>
              <w:pStyle w:val="NoSpacing"/>
              <w:rPr>
                <w:rFonts w:ascii="Tahoma" w:hAnsi="Tahoma" w:cs="Tahoma"/>
                <w:sz w:val="20"/>
                <w:szCs w:val="20"/>
              </w:rPr>
            </w:pPr>
          </w:p>
        </w:tc>
        <w:tc>
          <w:tcPr>
            <w:tcW w:w="553" w:type="dxa"/>
            <w:gridSpan w:val="2"/>
          </w:tcPr>
          <w:p w14:paraId="41035D4E"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.1</w:t>
            </w:r>
          </w:p>
        </w:tc>
        <w:tc>
          <w:tcPr>
            <w:tcW w:w="7865" w:type="dxa"/>
            <w:gridSpan w:val="8"/>
          </w:tcPr>
          <w:p w14:paraId="391F40AB"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Work of this Section shall conform to the requirements of the Contract Document.</w:t>
            </w:r>
          </w:p>
          <w:p w14:paraId="7F00B6F6" w14:textId="77777777" w:rsidR="00256D0F" w:rsidRPr="008A5AA0" w:rsidRDefault="00256D0F" w:rsidP="00E6286A">
            <w:pPr>
              <w:pStyle w:val="NoSpacing"/>
              <w:rPr>
                <w:rFonts w:ascii="Tahoma" w:hAnsi="Tahoma" w:cs="Tahoma"/>
                <w:sz w:val="20"/>
                <w:szCs w:val="20"/>
              </w:rPr>
            </w:pPr>
          </w:p>
        </w:tc>
      </w:tr>
      <w:tr w:rsidR="00256D0F" w:rsidRPr="008A5AA0" w14:paraId="20CEB9D5" w14:textId="77777777" w:rsidTr="00E6286A">
        <w:trPr>
          <w:trHeight w:val="42"/>
        </w:trPr>
        <w:tc>
          <w:tcPr>
            <w:tcW w:w="679" w:type="dxa"/>
          </w:tcPr>
          <w:p w14:paraId="683AA18B" w14:textId="77777777" w:rsidR="00256D0F" w:rsidRPr="008A5AA0" w:rsidRDefault="00256D0F" w:rsidP="00E6286A">
            <w:pPr>
              <w:pStyle w:val="NoSpacing"/>
              <w:rPr>
                <w:rFonts w:ascii="Tahoma" w:hAnsi="Tahoma" w:cs="Tahoma"/>
                <w:sz w:val="20"/>
                <w:szCs w:val="20"/>
              </w:rPr>
            </w:pPr>
          </w:p>
        </w:tc>
        <w:tc>
          <w:tcPr>
            <w:tcW w:w="553" w:type="dxa"/>
            <w:gridSpan w:val="2"/>
          </w:tcPr>
          <w:p w14:paraId="2C544509"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.2</w:t>
            </w:r>
          </w:p>
        </w:tc>
        <w:tc>
          <w:tcPr>
            <w:tcW w:w="7865" w:type="dxa"/>
            <w:gridSpan w:val="8"/>
          </w:tcPr>
          <w:p w14:paraId="37E9478E" w14:textId="77777777" w:rsidR="00256D0F" w:rsidRPr="008A5AA0" w:rsidRDefault="00256D0F" w:rsidP="00E6286A">
            <w:pPr>
              <w:pStyle w:val="NoSpacing"/>
              <w:rPr>
                <w:rFonts w:ascii="Tahoma" w:hAnsi="Tahoma" w:cs="Tahoma"/>
                <w:sz w:val="20"/>
                <w:szCs w:val="20"/>
                <w:u w:val="single"/>
              </w:rPr>
            </w:pPr>
            <w:r w:rsidRPr="008A5AA0">
              <w:rPr>
                <w:rFonts w:ascii="Tahoma" w:hAnsi="Tahoma" w:cs="Tahoma"/>
                <w:sz w:val="20"/>
                <w:szCs w:val="20"/>
                <w:u w:val="single"/>
              </w:rPr>
              <w:t xml:space="preserve">Work Included </w:t>
            </w:r>
          </w:p>
          <w:p w14:paraId="0B6AF1E6" w14:textId="77777777" w:rsidR="00256D0F" w:rsidRPr="008A5AA0" w:rsidRDefault="00256D0F" w:rsidP="00E6286A">
            <w:pPr>
              <w:pStyle w:val="NoSpacing"/>
              <w:rPr>
                <w:rFonts w:ascii="Tahoma" w:hAnsi="Tahoma" w:cs="Tahoma"/>
                <w:sz w:val="20"/>
                <w:szCs w:val="20"/>
              </w:rPr>
            </w:pPr>
          </w:p>
        </w:tc>
      </w:tr>
      <w:tr w:rsidR="00256D0F" w:rsidRPr="008A5AA0" w14:paraId="72E8912A" w14:textId="77777777" w:rsidTr="00E6286A">
        <w:trPr>
          <w:trHeight w:val="38"/>
        </w:trPr>
        <w:tc>
          <w:tcPr>
            <w:tcW w:w="679" w:type="dxa"/>
          </w:tcPr>
          <w:p w14:paraId="35BBD97A" w14:textId="77777777" w:rsidR="00256D0F" w:rsidRPr="008A5AA0" w:rsidRDefault="00256D0F" w:rsidP="00E6286A">
            <w:pPr>
              <w:pStyle w:val="NoSpacing"/>
              <w:rPr>
                <w:rFonts w:ascii="Tahoma" w:hAnsi="Tahoma" w:cs="Tahoma"/>
                <w:sz w:val="20"/>
                <w:szCs w:val="20"/>
              </w:rPr>
            </w:pPr>
          </w:p>
        </w:tc>
        <w:tc>
          <w:tcPr>
            <w:tcW w:w="553" w:type="dxa"/>
            <w:gridSpan w:val="2"/>
          </w:tcPr>
          <w:p w14:paraId="0292E089" w14:textId="77777777" w:rsidR="00256D0F" w:rsidRPr="008A5AA0" w:rsidRDefault="00256D0F" w:rsidP="00E6286A">
            <w:pPr>
              <w:pStyle w:val="NoSpacing"/>
              <w:rPr>
                <w:rFonts w:ascii="Tahoma" w:hAnsi="Tahoma" w:cs="Tahoma"/>
                <w:sz w:val="20"/>
                <w:szCs w:val="20"/>
              </w:rPr>
            </w:pPr>
          </w:p>
        </w:tc>
        <w:tc>
          <w:tcPr>
            <w:tcW w:w="532" w:type="dxa"/>
            <w:gridSpan w:val="4"/>
          </w:tcPr>
          <w:p w14:paraId="57BC989F" w14:textId="77777777" w:rsidR="00256D0F" w:rsidRPr="008A5AA0" w:rsidRDefault="00256D0F" w:rsidP="00E6286A">
            <w:pPr>
              <w:pStyle w:val="NoSpacing"/>
              <w:rPr>
                <w:rFonts w:ascii="Tahoma" w:hAnsi="Tahoma" w:cs="Tahoma"/>
                <w:sz w:val="20"/>
                <w:szCs w:val="20"/>
              </w:rPr>
            </w:pPr>
            <w:proofErr w:type="spellStart"/>
            <w:r w:rsidRPr="008A5AA0">
              <w:rPr>
                <w:rFonts w:ascii="Tahoma" w:hAnsi="Tahoma" w:cs="Tahoma"/>
                <w:sz w:val="20"/>
                <w:szCs w:val="20"/>
              </w:rPr>
              <w:t>i</w:t>
            </w:r>
            <w:proofErr w:type="spellEnd"/>
          </w:p>
        </w:tc>
        <w:tc>
          <w:tcPr>
            <w:tcW w:w="7333" w:type="dxa"/>
            <w:gridSpan w:val="4"/>
          </w:tcPr>
          <w:p w14:paraId="7937F616"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2-Hours Fire Rated [Minimum] Proprietary Firestop Compound for Services Penetrations</w:t>
            </w:r>
          </w:p>
        </w:tc>
      </w:tr>
      <w:tr w:rsidR="00256D0F" w:rsidRPr="008A5AA0" w14:paraId="6CC2ADD0" w14:textId="77777777" w:rsidTr="00E6286A">
        <w:trPr>
          <w:trHeight w:val="38"/>
        </w:trPr>
        <w:tc>
          <w:tcPr>
            <w:tcW w:w="679" w:type="dxa"/>
          </w:tcPr>
          <w:p w14:paraId="5F15FD1B" w14:textId="77777777" w:rsidR="00256D0F" w:rsidRPr="008A5AA0" w:rsidRDefault="00256D0F" w:rsidP="00E6286A">
            <w:pPr>
              <w:pStyle w:val="NoSpacing"/>
              <w:rPr>
                <w:rFonts w:ascii="Tahoma" w:hAnsi="Tahoma" w:cs="Tahoma"/>
                <w:sz w:val="20"/>
                <w:szCs w:val="20"/>
              </w:rPr>
            </w:pPr>
          </w:p>
        </w:tc>
        <w:tc>
          <w:tcPr>
            <w:tcW w:w="553" w:type="dxa"/>
            <w:gridSpan w:val="2"/>
          </w:tcPr>
          <w:p w14:paraId="699BD098" w14:textId="77777777" w:rsidR="00256D0F" w:rsidRPr="008A5AA0" w:rsidRDefault="00256D0F" w:rsidP="00E6286A">
            <w:pPr>
              <w:pStyle w:val="NoSpacing"/>
              <w:rPr>
                <w:rFonts w:ascii="Tahoma" w:hAnsi="Tahoma" w:cs="Tahoma"/>
                <w:sz w:val="20"/>
                <w:szCs w:val="20"/>
              </w:rPr>
            </w:pPr>
          </w:p>
        </w:tc>
        <w:tc>
          <w:tcPr>
            <w:tcW w:w="532" w:type="dxa"/>
            <w:gridSpan w:val="4"/>
          </w:tcPr>
          <w:p w14:paraId="199E449E"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ii</w:t>
            </w:r>
          </w:p>
        </w:tc>
        <w:tc>
          <w:tcPr>
            <w:tcW w:w="7333" w:type="dxa"/>
            <w:gridSpan w:val="4"/>
          </w:tcPr>
          <w:p w14:paraId="67BB1C5D" w14:textId="77777777" w:rsidR="00256D0F" w:rsidRPr="008A5AA0" w:rsidRDefault="00256D0F" w:rsidP="00E6286A">
            <w:pPr>
              <w:pStyle w:val="NoSpacing"/>
              <w:rPr>
                <w:rFonts w:ascii="Tahoma" w:hAnsi="Tahoma" w:cs="Tahoma"/>
                <w:sz w:val="20"/>
                <w:szCs w:val="20"/>
              </w:rPr>
            </w:pPr>
            <w:proofErr w:type="gramStart"/>
            <w:r w:rsidRPr="008A5AA0">
              <w:rPr>
                <w:rFonts w:ascii="Tahoma" w:hAnsi="Tahoma" w:cs="Tahoma"/>
                <w:sz w:val="20"/>
                <w:szCs w:val="20"/>
              </w:rPr>
              <w:t>In order to</w:t>
            </w:r>
            <w:proofErr w:type="gramEnd"/>
            <w:r w:rsidRPr="008A5AA0">
              <w:rPr>
                <w:rFonts w:ascii="Tahoma" w:hAnsi="Tahoma" w:cs="Tahoma"/>
                <w:sz w:val="20"/>
                <w:szCs w:val="20"/>
              </w:rPr>
              <w:t xml:space="preserve"> ensure minimum assurance of product quality, the reference products specified are: </w:t>
            </w:r>
          </w:p>
          <w:p w14:paraId="103C1A1E" w14:textId="77777777" w:rsidR="00256D0F" w:rsidRPr="008A5AA0" w:rsidRDefault="00256D0F" w:rsidP="00E6286A">
            <w:pPr>
              <w:pStyle w:val="NoSpacing"/>
              <w:rPr>
                <w:rFonts w:ascii="Tahoma" w:hAnsi="Tahoma" w:cs="Tahoma"/>
                <w:sz w:val="20"/>
                <w:szCs w:val="20"/>
              </w:rPr>
            </w:pPr>
          </w:p>
        </w:tc>
      </w:tr>
      <w:tr w:rsidR="00256D0F" w:rsidRPr="008A5AA0" w14:paraId="6A79A914" w14:textId="77777777" w:rsidTr="00E6286A">
        <w:trPr>
          <w:trHeight w:val="90"/>
        </w:trPr>
        <w:tc>
          <w:tcPr>
            <w:tcW w:w="679" w:type="dxa"/>
            <w:vMerge w:val="restart"/>
          </w:tcPr>
          <w:p w14:paraId="0392F841" w14:textId="77777777" w:rsidR="00256D0F" w:rsidRPr="008A5AA0" w:rsidRDefault="00256D0F" w:rsidP="00E6286A">
            <w:pPr>
              <w:pStyle w:val="NoSpacing"/>
              <w:rPr>
                <w:rFonts w:ascii="Tahoma" w:hAnsi="Tahoma" w:cs="Tahoma"/>
                <w:sz w:val="20"/>
                <w:szCs w:val="20"/>
              </w:rPr>
            </w:pPr>
          </w:p>
        </w:tc>
        <w:tc>
          <w:tcPr>
            <w:tcW w:w="553" w:type="dxa"/>
            <w:gridSpan w:val="2"/>
            <w:vMerge w:val="restart"/>
          </w:tcPr>
          <w:p w14:paraId="384A9A79" w14:textId="77777777" w:rsidR="00256D0F" w:rsidRPr="008A5AA0" w:rsidRDefault="00256D0F" w:rsidP="00E6286A">
            <w:pPr>
              <w:pStyle w:val="NoSpacing"/>
              <w:rPr>
                <w:rFonts w:ascii="Tahoma" w:hAnsi="Tahoma" w:cs="Tahoma"/>
                <w:sz w:val="20"/>
                <w:szCs w:val="20"/>
              </w:rPr>
            </w:pPr>
          </w:p>
        </w:tc>
        <w:tc>
          <w:tcPr>
            <w:tcW w:w="532" w:type="dxa"/>
            <w:gridSpan w:val="4"/>
            <w:vMerge w:val="restart"/>
          </w:tcPr>
          <w:p w14:paraId="2114EB07" w14:textId="77777777" w:rsidR="00256D0F" w:rsidRPr="008A5AA0" w:rsidRDefault="00256D0F" w:rsidP="00E6286A">
            <w:pPr>
              <w:pStyle w:val="NoSpacing"/>
              <w:rPr>
                <w:rFonts w:ascii="Tahoma" w:hAnsi="Tahoma" w:cs="Tahoma"/>
                <w:sz w:val="20"/>
                <w:szCs w:val="20"/>
              </w:rPr>
            </w:pPr>
          </w:p>
        </w:tc>
        <w:tc>
          <w:tcPr>
            <w:tcW w:w="363" w:type="dxa"/>
            <w:gridSpan w:val="3"/>
          </w:tcPr>
          <w:p w14:paraId="3A892191"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a</w:t>
            </w:r>
          </w:p>
        </w:tc>
        <w:tc>
          <w:tcPr>
            <w:tcW w:w="6970" w:type="dxa"/>
          </w:tcPr>
          <w:p w14:paraId="39D99018" w14:textId="77777777" w:rsidR="00256D0F" w:rsidRPr="00661D84" w:rsidRDefault="00256D0F" w:rsidP="00E6286A">
            <w:pPr>
              <w:pStyle w:val="NoSpacing"/>
              <w:rPr>
                <w:rFonts w:ascii="Tahoma" w:hAnsi="Tahoma" w:cs="Tahoma"/>
                <w:sz w:val="20"/>
                <w:szCs w:val="20"/>
              </w:rPr>
            </w:pPr>
            <w:r w:rsidRPr="00661D84">
              <w:rPr>
                <w:rFonts w:ascii="Tahoma" w:hAnsi="Tahoma" w:cs="Tahoma"/>
                <w:sz w:val="20"/>
                <w:szCs w:val="20"/>
              </w:rPr>
              <w:t>CP 670 Firestop Coating</w:t>
            </w:r>
          </w:p>
        </w:tc>
      </w:tr>
      <w:tr w:rsidR="00256D0F" w:rsidRPr="008A5AA0" w14:paraId="108703B3" w14:textId="77777777" w:rsidTr="00E6286A">
        <w:trPr>
          <w:trHeight w:val="90"/>
        </w:trPr>
        <w:tc>
          <w:tcPr>
            <w:tcW w:w="679" w:type="dxa"/>
            <w:vMerge/>
          </w:tcPr>
          <w:p w14:paraId="58586597" w14:textId="77777777" w:rsidR="00256D0F" w:rsidRPr="008A5AA0" w:rsidRDefault="00256D0F" w:rsidP="00E6286A">
            <w:pPr>
              <w:pStyle w:val="NoSpacing"/>
              <w:rPr>
                <w:rFonts w:ascii="Tahoma" w:hAnsi="Tahoma" w:cs="Tahoma"/>
                <w:sz w:val="20"/>
                <w:szCs w:val="20"/>
              </w:rPr>
            </w:pPr>
          </w:p>
        </w:tc>
        <w:tc>
          <w:tcPr>
            <w:tcW w:w="553" w:type="dxa"/>
            <w:gridSpan w:val="2"/>
            <w:vMerge/>
          </w:tcPr>
          <w:p w14:paraId="523E3F53" w14:textId="77777777" w:rsidR="00256D0F" w:rsidRPr="008A5AA0" w:rsidRDefault="00256D0F" w:rsidP="00E6286A">
            <w:pPr>
              <w:pStyle w:val="NoSpacing"/>
              <w:rPr>
                <w:rFonts w:ascii="Tahoma" w:hAnsi="Tahoma" w:cs="Tahoma"/>
                <w:sz w:val="20"/>
                <w:szCs w:val="20"/>
              </w:rPr>
            </w:pPr>
          </w:p>
        </w:tc>
        <w:tc>
          <w:tcPr>
            <w:tcW w:w="532" w:type="dxa"/>
            <w:gridSpan w:val="4"/>
            <w:vMerge/>
          </w:tcPr>
          <w:p w14:paraId="39103B74" w14:textId="77777777" w:rsidR="00256D0F" w:rsidRPr="008A5AA0" w:rsidRDefault="00256D0F" w:rsidP="00E6286A">
            <w:pPr>
              <w:pStyle w:val="NoSpacing"/>
              <w:rPr>
                <w:rFonts w:ascii="Tahoma" w:hAnsi="Tahoma" w:cs="Tahoma"/>
                <w:sz w:val="20"/>
                <w:szCs w:val="20"/>
              </w:rPr>
            </w:pPr>
          </w:p>
        </w:tc>
        <w:tc>
          <w:tcPr>
            <w:tcW w:w="363" w:type="dxa"/>
            <w:gridSpan w:val="3"/>
          </w:tcPr>
          <w:p w14:paraId="3EC5A4FC"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b</w:t>
            </w:r>
          </w:p>
        </w:tc>
        <w:tc>
          <w:tcPr>
            <w:tcW w:w="6970" w:type="dxa"/>
          </w:tcPr>
          <w:p w14:paraId="3F573B34" w14:textId="77777777" w:rsidR="00256D0F" w:rsidRPr="00661D84" w:rsidRDefault="00256D0F" w:rsidP="00E6286A">
            <w:pPr>
              <w:pStyle w:val="NoSpacing"/>
              <w:rPr>
                <w:rFonts w:ascii="Tahoma" w:hAnsi="Tahoma" w:cs="Tahoma"/>
                <w:sz w:val="20"/>
                <w:szCs w:val="20"/>
              </w:rPr>
            </w:pPr>
            <w:r w:rsidRPr="00661D84">
              <w:rPr>
                <w:rFonts w:ascii="Tahoma" w:hAnsi="Tahoma" w:cs="Tahoma"/>
                <w:sz w:val="20"/>
                <w:szCs w:val="20"/>
              </w:rPr>
              <w:t>CP 64</w:t>
            </w:r>
            <w:r>
              <w:rPr>
                <w:rFonts w:ascii="Tahoma" w:hAnsi="Tahoma" w:cs="Tahoma"/>
                <w:sz w:val="20"/>
                <w:szCs w:val="20"/>
              </w:rPr>
              <w:t>3 N/644</w:t>
            </w:r>
            <w:r w:rsidRPr="00661D84">
              <w:rPr>
                <w:rFonts w:ascii="Tahoma" w:hAnsi="Tahoma" w:cs="Tahoma"/>
                <w:sz w:val="20"/>
                <w:szCs w:val="20"/>
              </w:rPr>
              <w:t xml:space="preserve"> Firestop </w:t>
            </w:r>
            <w:r>
              <w:rPr>
                <w:rFonts w:ascii="Tahoma" w:hAnsi="Tahoma" w:cs="Tahoma"/>
                <w:sz w:val="20"/>
                <w:szCs w:val="20"/>
              </w:rPr>
              <w:t>Collars</w:t>
            </w:r>
          </w:p>
        </w:tc>
      </w:tr>
      <w:tr w:rsidR="00256D0F" w:rsidRPr="008A5AA0" w14:paraId="63C75D17" w14:textId="77777777" w:rsidTr="00E6286A">
        <w:trPr>
          <w:trHeight w:val="90"/>
        </w:trPr>
        <w:tc>
          <w:tcPr>
            <w:tcW w:w="679" w:type="dxa"/>
            <w:vMerge/>
          </w:tcPr>
          <w:p w14:paraId="26A59A48" w14:textId="77777777" w:rsidR="00256D0F" w:rsidRPr="008A5AA0" w:rsidRDefault="00256D0F" w:rsidP="00E6286A">
            <w:pPr>
              <w:pStyle w:val="NoSpacing"/>
              <w:rPr>
                <w:rFonts w:ascii="Tahoma" w:hAnsi="Tahoma" w:cs="Tahoma"/>
                <w:sz w:val="20"/>
                <w:szCs w:val="20"/>
              </w:rPr>
            </w:pPr>
          </w:p>
        </w:tc>
        <w:tc>
          <w:tcPr>
            <w:tcW w:w="553" w:type="dxa"/>
            <w:gridSpan w:val="2"/>
            <w:vMerge/>
          </w:tcPr>
          <w:p w14:paraId="3A1C9519" w14:textId="77777777" w:rsidR="00256D0F" w:rsidRPr="008A5AA0" w:rsidRDefault="00256D0F" w:rsidP="00E6286A">
            <w:pPr>
              <w:pStyle w:val="NoSpacing"/>
              <w:rPr>
                <w:rFonts w:ascii="Tahoma" w:hAnsi="Tahoma" w:cs="Tahoma"/>
                <w:sz w:val="20"/>
                <w:szCs w:val="20"/>
              </w:rPr>
            </w:pPr>
          </w:p>
        </w:tc>
        <w:tc>
          <w:tcPr>
            <w:tcW w:w="532" w:type="dxa"/>
            <w:gridSpan w:val="4"/>
            <w:vMerge/>
          </w:tcPr>
          <w:p w14:paraId="7590AADC" w14:textId="77777777" w:rsidR="00256D0F" w:rsidRPr="008A5AA0" w:rsidRDefault="00256D0F" w:rsidP="00E6286A">
            <w:pPr>
              <w:pStyle w:val="NoSpacing"/>
              <w:rPr>
                <w:rFonts w:ascii="Tahoma" w:hAnsi="Tahoma" w:cs="Tahoma"/>
                <w:sz w:val="20"/>
                <w:szCs w:val="20"/>
              </w:rPr>
            </w:pPr>
          </w:p>
        </w:tc>
        <w:tc>
          <w:tcPr>
            <w:tcW w:w="363" w:type="dxa"/>
            <w:gridSpan w:val="3"/>
          </w:tcPr>
          <w:p w14:paraId="49F79E67"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c</w:t>
            </w:r>
          </w:p>
        </w:tc>
        <w:tc>
          <w:tcPr>
            <w:tcW w:w="6970" w:type="dxa"/>
          </w:tcPr>
          <w:p w14:paraId="3B849F39" w14:textId="77777777" w:rsidR="00256D0F" w:rsidRPr="00661D84" w:rsidRDefault="00256D0F" w:rsidP="00E6286A">
            <w:pPr>
              <w:pStyle w:val="NoSpacing"/>
              <w:rPr>
                <w:rFonts w:ascii="Tahoma" w:hAnsi="Tahoma" w:cs="Tahoma"/>
                <w:sz w:val="20"/>
                <w:szCs w:val="20"/>
              </w:rPr>
            </w:pPr>
            <w:r>
              <w:rPr>
                <w:rFonts w:ascii="Tahoma" w:hAnsi="Tahoma" w:cs="Tahoma"/>
                <w:sz w:val="20"/>
                <w:szCs w:val="20"/>
              </w:rPr>
              <w:t>CP 680-P</w:t>
            </w:r>
            <w:r w:rsidRPr="00661D84">
              <w:rPr>
                <w:rFonts w:ascii="Tahoma" w:hAnsi="Tahoma" w:cs="Tahoma"/>
                <w:sz w:val="20"/>
                <w:szCs w:val="20"/>
              </w:rPr>
              <w:t xml:space="preserve"> </w:t>
            </w:r>
            <w:r>
              <w:rPr>
                <w:rFonts w:ascii="Tahoma" w:hAnsi="Tahoma" w:cs="Tahoma"/>
                <w:sz w:val="20"/>
                <w:szCs w:val="20"/>
              </w:rPr>
              <w:t>Cast-In Firestop Devices</w:t>
            </w:r>
          </w:p>
          <w:p w14:paraId="69DD2452" w14:textId="77777777" w:rsidR="00256D0F" w:rsidRPr="00661D84" w:rsidRDefault="00256D0F" w:rsidP="00E6286A">
            <w:pPr>
              <w:pStyle w:val="NoSpacing"/>
              <w:rPr>
                <w:rFonts w:ascii="Tahoma" w:hAnsi="Tahoma" w:cs="Tahoma"/>
                <w:sz w:val="20"/>
                <w:szCs w:val="20"/>
              </w:rPr>
            </w:pPr>
          </w:p>
        </w:tc>
      </w:tr>
      <w:tr w:rsidR="00256D0F" w:rsidRPr="008A5AA0" w14:paraId="1013C82B" w14:textId="77777777" w:rsidTr="00E6286A">
        <w:trPr>
          <w:trHeight w:val="90"/>
        </w:trPr>
        <w:tc>
          <w:tcPr>
            <w:tcW w:w="679" w:type="dxa"/>
          </w:tcPr>
          <w:p w14:paraId="724B2C7F" w14:textId="77777777" w:rsidR="00256D0F" w:rsidRPr="008A5AA0" w:rsidRDefault="00256D0F" w:rsidP="00E6286A">
            <w:pPr>
              <w:pStyle w:val="NoSpacing"/>
              <w:rPr>
                <w:rFonts w:ascii="Tahoma" w:hAnsi="Tahoma" w:cs="Tahoma"/>
                <w:sz w:val="20"/>
                <w:szCs w:val="20"/>
              </w:rPr>
            </w:pPr>
          </w:p>
        </w:tc>
        <w:tc>
          <w:tcPr>
            <w:tcW w:w="553" w:type="dxa"/>
            <w:gridSpan w:val="2"/>
          </w:tcPr>
          <w:p w14:paraId="48F6E89E" w14:textId="77777777" w:rsidR="00256D0F" w:rsidRPr="008A5AA0" w:rsidRDefault="00256D0F" w:rsidP="00E6286A">
            <w:pPr>
              <w:pStyle w:val="NoSpacing"/>
              <w:rPr>
                <w:rFonts w:ascii="Tahoma" w:hAnsi="Tahoma" w:cs="Tahoma"/>
                <w:sz w:val="20"/>
                <w:szCs w:val="20"/>
              </w:rPr>
            </w:pPr>
          </w:p>
        </w:tc>
        <w:tc>
          <w:tcPr>
            <w:tcW w:w="7865" w:type="dxa"/>
            <w:gridSpan w:val="8"/>
          </w:tcPr>
          <w:p w14:paraId="4346BF34" w14:textId="77777777" w:rsidR="00256D0F" w:rsidRPr="008A5AA0" w:rsidRDefault="00256D0F" w:rsidP="00E6286A">
            <w:pPr>
              <w:pStyle w:val="NoSpacing"/>
              <w:jc w:val="both"/>
              <w:rPr>
                <w:rFonts w:ascii="Tahoma" w:hAnsi="Tahoma" w:cs="Tahoma"/>
                <w:sz w:val="20"/>
                <w:szCs w:val="20"/>
              </w:rPr>
            </w:pPr>
            <w:r w:rsidRPr="008A5AA0">
              <w:rPr>
                <w:rFonts w:ascii="Tahoma" w:hAnsi="Tahoma" w:cs="Tahoma"/>
                <w:sz w:val="20"/>
                <w:szCs w:val="20"/>
              </w:rPr>
              <w:t xml:space="preserve">These proprietary products are available from </w:t>
            </w:r>
            <w:r w:rsidRPr="00661D84">
              <w:rPr>
                <w:rFonts w:ascii="Tahoma" w:hAnsi="Tahoma" w:cs="Tahoma"/>
                <w:sz w:val="20"/>
                <w:szCs w:val="20"/>
              </w:rPr>
              <w:t>Hilti (Malaysia) Sdn Bhd</w:t>
            </w:r>
            <w:r>
              <w:rPr>
                <w:rFonts w:ascii="Tahoma" w:hAnsi="Tahoma" w:cs="Tahoma"/>
                <w:sz w:val="20"/>
                <w:szCs w:val="20"/>
              </w:rPr>
              <w:t>,</w:t>
            </w:r>
            <w:r w:rsidRPr="008A5AA0">
              <w:rPr>
                <w:rFonts w:ascii="Tahoma" w:hAnsi="Tahoma" w:cs="Tahoma"/>
                <w:sz w:val="20"/>
                <w:szCs w:val="20"/>
              </w:rPr>
              <w:t xml:space="preserve"> however; tenderers are reminded that they are not obligated whatsoever to obtain the reference products from the </w:t>
            </w:r>
            <w:proofErr w:type="gramStart"/>
            <w:r w:rsidRPr="008A5AA0">
              <w:rPr>
                <w:rFonts w:ascii="Tahoma" w:hAnsi="Tahoma" w:cs="Tahoma"/>
                <w:sz w:val="20"/>
                <w:szCs w:val="20"/>
              </w:rPr>
              <w:t>above mentioned</w:t>
            </w:r>
            <w:proofErr w:type="gramEnd"/>
            <w:r w:rsidRPr="008A5AA0">
              <w:rPr>
                <w:rFonts w:ascii="Tahoma" w:hAnsi="Tahoma" w:cs="Tahoma"/>
                <w:sz w:val="20"/>
                <w:szCs w:val="20"/>
              </w:rPr>
              <w:t xml:space="preserve"> firm.  The tenderers may submit other proprietary made to the Architect for consideration as approved equivalent.</w:t>
            </w:r>
          </w:p>
          <w:p w14:paraId="0C220483" w14:textId="77777777" w:rsidR="00256D0F" w:rsidRPr="008A5AA0" w:rsidRDefault="00256D0F" w:rsidP="00E6286A">
            <w:pPr>
              <w:pStyle w:val="NoSpacing"/>
              <w:jc w:val="both"/>
              <w:rPr>
                <w:rFonts w:ascii="Tahoma" w:hAnsi="Tahoma" w:cs="Tahoma"/>
                <w:sz w:val="20"/>
                <w:szCs w:val="20"/>
              </w:rPr>
            </w:pPr>
          </w:p>
        </w:tc>
      </w:tr>
      <w:tr w:rsidR="00256D0F" w:rsidRPr="008A5AA0" w14:paraId="29773427" w14:textId="77777777" w:rsidTr="00E6286A">
        <w:trPr>
          <w:trHeight w:val="54"/>
        </w:trPr>
        <w:tc>
          <w:tcPr>
            <w:tcW w:w="679" w:type="dxa"/>
          </w:tcPr>
          <w:p w14:paraId="61F2E466"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1.3</w:t>
            </w:r>
          </w:p>
        </w:tc>
        <w:tc>
          <w:tcPr>
            <w:tcW w:w="8418" w:type="dxa"/>
            <w:gridSpan w:val="10"/>
          </w:tcPr>
          <w:p w14:paraId="3E310189" w14:textId="77777777" w:rsidR="00256D0F" w:rsidRPr="008A5AA0" w:rsidRDefault="00256D0F" w:rsidP="00E6286A">
            <w:pPr>
              <w:pStyle w:val="NoSpacing"/>
              <w:rPr>
                <w:rFonts w:ascii="Tahoma" w:hAnsi="Tahoma" w:cs="Tahoma"/>
                <w:sz w:val="20"/>
                <w:szCs w:val="20"/>
                <w:u w:val="single"/>
              </w:rPr>
            </w:pPr>
            <w:r w:rsidRPr="008A5AA0">
              <w:rPr>
                <w:rFonts w:ascii="Tahoma" w:hAnsi="Tahoma" w:cs="Tahoma"/>
                <w:sz w:val="20"/>
                <w:szCs w:val="20"/>
                <w:u w:val="single"/>
              </w:rPr>
              <w:t>SUBMITTALS</w:t>
            </w:r>
          </w:p>
          <w:p w14:paraId="7914AE7F" w14:textId="77777777" w:rsidR="00256D0F" w:rsidRPr="008A5AA0" w:rsidRDefault="00256D0F" w:rsidP="00E6286A">
            <w:pPr>
              <w:pStyle w:val="NoSpacing"/>
              <w:rPr>
                <w:rFonts w:ascii="Tahoma" w:hAnsi="Tahoma" w:cs="Tahoma"/>
                <w:sz w:val="20"/>
                <w:szCs w:val="20"/>
              </w:rPr>
            </w:pPr>
          </w:p>
        </w:tc>
      </w:tr>
      <w:tr w:rsidR="00256D0F" w:rsidRPr="008A5AA0" w14:paraId="58F7DBA4" w14:textId="77777777" w:rsidTr="00E6286A">
        <w:trPr>
          <w:trHeight w:val="54"/>
        </w:trPr>
        <w:tc>
          <w:tcPr>
            <w:tcW w:w="679" w:type="dxa"/>
          </w:tcPr>
          <w:p w14:paraId="5D1872F0" w14:textId="77777777" w:rsidR="00256D0F" w:rsidRPr="008A5AA0" w:rsidRDefault="00256D0F" w:rsidP="00E6286A">
            <w:pPr>
              <w:pStyle w:val="NoSpacing"/>
              <w:rPr>
                <w:rFonts w:ascii="Tahoma" w:hAnsi="Tahoma" w:cs="Tahoma"/>
                <w:sz w:val="20"/>
                <w:szCs w:val="20"/>
              </w:rPr>
            </w:pPr>
          </w:p>
        </w:tc>
        <w:tc>
          <w:tcPr>
            <w:tcW w:w="553" w:type="dxa"/>
            <w:gridSpan w:val="2"/>
          </w:tcPr>
          <w:p w14:paraId="0DFE58ED"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.1</w:t>
            </w:r>
          </w:p>
        </w:tc>
        <w:tc>
          <w:tcPr>
            <w:tcW w:w="7865" w:type="dxa"/>
            <w:gridSpan w:val="8"/>
          </w:tcPr>
          <w:p w14:paraId="71A6399C" w14:textId="77777777" w:rsidR="00256D0F" w:rsidRPr="008A5AA0" w:rsidRDefault="00256D0F" w:rsidP="00E6286A">
            <w:pPr>
              <w:pStyle w:val="NoSpacing"/>
              <w:jc w:val="both"/>
              <w:rPr>
                <w:rFonts w:ascii="Tahoma" w:hAnsi="Tahoma" w:cs="Tahoma"/>
                <w:sz w:val="20"/>
                <w:szCs w:val="20"/>
              </w:rPr>
            </w:pPr>
            <w:r w:rsidRPr="008A5AA0">
              <w:rPr>
                <w:rFonts w:ascii="Tahoma" w:hAnsi="Tahoma" w:cs="Tahoma"/>
                <w:sz w:val="20"/>
                <w:szCs w:val="20"/>
              </w:rPr>
              <w:t>Submit shop drawings, product data, and manufacturer’s installation instructions for all materials and prefabricated devices, providing descriptions sufficient for identification at the job site.</w:t>
            </w:r>
          </w:p>
          <w:p w14:paraId="10FD1ABF" w14:textId="77777777" w:rsidR="00256D0F" w:rsidRPr="008A5AA0" w:rsidRDefault="00256D0F" w:rsidP="00E6286A">
            <w:pPr>
              <w:pStyle w:val="NoSpacing"/>
              <w:jc w:val="both"/>
              <w:rPr>
                <w:rFonts w:ascii="Tahoma" w:hAnsi="Tahoma" w:cs="Tahoma"/>
                <w:sz w:val="18"/>
                <w:szCs w:val="20"/>
              </w:rPr>
            </w:pPr>
          </w:p>
        </w:tc>
      </w:tr>
      <w:tr w:rsidR="00256D0F" w:rsidRPr="008A5AA0" w14:paraId="13F4F52A" w14:textId="77777777" w:rsidTr="00E6286A">
        <w:trPr>
          <w:trHeight w:val="54"/>
        </w:trPr>
        <w:tc>
          <w:tcPr>
            <w:tcW w:w="679" w:type="dxa"/>
          </w:tcPr>
          <w:p w14:paraId="37B1FCA5" w14:textId="77777777" w:rsidR="00256D0F" w:rsidRPr="008A5AA0" w:rsidRDefault="00256D0F" w:rsidP="00E6286A">
            <w:pPr>
              <w:pStyle w:val="NoSpacing"/>
              <w:rPr>
                <w:rFonts w:ascii="Tahoma" w:hAnsi="Tahoma" w:cs="Tahoma"/>
                <w:sz w:val="20"/>
                <w:szCs w:val="20"/>
              </w:rPr>
            </w:pPr>
          </w:p>
        </w:tc>
        <w:tc>
          <w:tcPr>
            <w:tcW w:w="553" w:type="dxa"/>
            <w:gridSpan w:val="2"/>
          </w:tcPr>
          <w:p w14:paraId="42360628"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.2</w:t>
            </w:r>
          </w:p>
        </w:tc>
        <w:tc>
          <w:tcPr>
            <w:tcW w:w="7865" w:type="dxa"/>
            <w:gridSpan w:val="8"/>
          </w:tcPr>
          <w:p w14:paraId="2D96F98F" w14:textId="77777777" w:rsidR="00256D0F" w:rsidRPr="008A5AA0" w:rsidRDefault="00256D0F" w:rsidP="00E6286A">
            <w:pPr>
              <w:pStyle w:val="NoSpacing"/>
              <w:jc w:val="both"/>
              <w:rPr>
                <w:rFonts w:ascii="Tahoma" w:hAnsi="Tahoma" w:cs="Tahoma"/>
                <w:sz w:val="20"/>
                <w:szCs w:val="20"/>
              </w:rPr>
            </w:pPr>
            <w:r w:rsidRPr="008A5AA0">
              <w:rPr>
                <w:rFonts w:ascii="Tahoma" w:hAnsi="Tahoma" w:cs="Tahoma"/>
                <w:sz w:val="20"/>
                <w:szCs w:val="20"/>
              </w:rPr>
              <w:t>Submit shop drawings showing proposed material, reinforcement’s anchorage, fastenings, and method of installation. Construction details shall accurately reflect actual job conditions.</w:t>
            </w:r>
          </w:p>
          <w:p w14:paraId="13F0B24D" w14:textId="77777777" w:rsidR="00256D0F" w:rsidRPr="008A5AA0" w:rsidRDefault="00256D0F" w:rsidP="00E6286A">
            <w:pPr>
              <w:pStyle w:val="NoSpacing"/>
              <w:jc w:val="both"/>
              <w:rPr>
                <w:rFonts w:ascii="Tahoma" w:hAnsi="Tahoma" w:cs="Tahoma"/>
                <w:sz w:val="20"/>
                <w:szCs w:val="20"/>
              </w:rPr>
            </w:pPr>
          </w:p>
        </w:tc>
      </w:tr>
      <w:tr w:rsidR="00256D0F" w:rsidRPr="008A5AA0" w14:paraId="75528258" w14:textId="77777777" w:rsidTr="00E6286A">
        <w:trPr>
          <w:trHeight w:val="54"/>
        </w:trPr>
        <w:tc>
          <w:tcPr>
            <w:tcW w:w="679" w:type="dxa"/>
          </w:tcPr>
          <w:p w14:paraId="376E00C9" w14:textId="77777777" w:rsidR="00256D0F" w:rsidRPr="008A5AA0" w:rsidRDefault="00256D0F" w:rsidP="00E6286A">
            <w:pPr>
              <w:pStyle w:val="NoSpacing"/>
              <w:rPr>
                <w:rFonts w:ascii="Tahoma" w:hAnsi="Tahoma" w:cs="Tahoma"/>
                <w:sz w:val="20"/>
                <w:szCs w:val="20"/>
              </w:rPr>
            </w:pPr>
          </w:p>
        </w:tc>
        <w:tc>
          <w:tcPr>
            <w:tcW w:w="553" w:type="dxa"/>
            <w:gridSpan w:val="2"/>
          </w:tcPr>
          <w:p w14:paraId="1220DF29"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.3</w:t>
            </w:r>
          </w:p>
        </w:tc>
        <w:tc>
          <w:tcPr>
            <w:tcW w:w="7865" w:type="dxa"/>
            <w:gridSpan w:val="8"/>
          </w:tcPr>
          <w:p w14:paraId="121DEDF5" w14:textId="77777777" w:rsidR="00256D0F" w:rsidRPr="008A5AA0" w:rsidRDefault="00256D0F" w:rsidP="00E6286A">
            <w:pPr>
              <w:pStyle w:val="NoSpacing"/>
              <w:jc w:val="both"/>
              <w:rPr>
                <w:rFonts w:ascii="Tahoma" w:hAnsi="Tahoma" w:cs="Tahoma"/>
                <w:sz w:val="20"/>
                <w:szCs w:val="20"/>
              </w:rPr>
            </w:pPr>
            <w:r w:rsidRPr="008A5AA0">
              <w:rPr>
                <w:rFonts w:ascii="Tahoma" w:hAnsi="Tahoma" w:cs="Tahoma"/>
                <w:sz w:val="20"/>
                <w:szCs w:val="20"/>
              </w:rPr>
              <w:t>Submit Material Safety Data Sheets with product delivered to job site.</w:t>
            </w:r>
          </w:p>
          <w:p w14:paraId="213E7D1D" w14:textId="77777777" w:rsidR="00256D0F" w:rsidRPr="008A5AA0" w:rsidRDefault="00256D0F" w:rsidP="00E6286A">
            <w:pPr>
              <w:pStyle w:val="NoSpacing"/>
              <w:jc w:val="both"/>
              <w:rPr>
                <w:rFonts w:ascii="Tahoma" w:hAnsi="Tahoma" w:cs="Tahoma"/>
                <w:sz w:val="18"/>
                <w:szCs w:val="20"/>
              </w:rPr>
            </w:pPr>
          </w:p>
        </w:tc>
      </w:tr>
      <w:tr w:rsidR="00256D0F" w:rsidRPr="008A5AA0" w14:paraId="190B6C2C" w14:textId="77777777" w:rsidTr="00E6286A">
        <w:trPr>
          <w:trHeight w:val="54"/>
        </w:trPr>
        <w:tc>
          <w:tcPr>
            <w:tcW w:w="679" w:type="dxa"/>
          </w:tcPr>
          <w:p w14:paraId="795F6EBD" w14:textId="77777777" w:rsidR="00256D0F" w:rsidRPr="008A5AA0" w:rsidRDefault="00256D0F" w:rsidP="00E6286A">
            <w:pPr>
              <w:pStyle w:val="NoSpacing"/>
              <w:rPr>
                <w:rFonts w:ascii="Tahoma" w:hAnsi="Tahoma" w:cs="Tahoma"/>
                <w:sz w:val="20"/>
                <w:szCs w:val="20"/>
              </w:rPr>
            </w:pPr>
          </w:p>
        </w:tc>
        <w:tc>
          <w:tcPr>
            <w:tcW w:w="553" w:type="dxa"/>
            <w:gridSpan w:val="2"/>
          </w:tcPr>
          <w:p w14:paraId="5D2843C4"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.4</w:t>
            </w:r>
          </w:p>
        </w:tc>
        <w:tc>
          <w:tcPr>
            <w:tcW w:w="7865" w:type="dxa"/>
            <w:gridSpan w:val="8"/>
          </w:tcPr>
          <w:p w14:paraId="6CBCA0D3" w14:textId="77777777" w:rsidR="00256D0F" w:rsidRPr="008A5AA0" w:rsidRDefault="00256D0F" w:rsidP="00E6286A">
            <w:pPr>
              <w:pStyle w:val="NoSpacing"/>
              <w:jc w:val="both"/>
              <w:rPr>
                <w:rFonts w:ascii="Tahoma" w:hAnsi="Tahoma" w:cs="Tahoma"/>
                <w:sz w:val="20"/>
                <w:szCs w:val="20"/>
              </w:rPr>
            </w:pPr>
            <w:r w:rsidRPr="008A5AA0">
              <w:rPr>
                <w:rFonts w:ascii="Tahoma" w:hAnsi="Tahoma" w:cs="Tahoma"/>
                <w:sz w:val="20"/>
                <w:szCs w:val="20"/>
              </w:rPr>
              <w:t>Submit complete details of each type of penetration to be used indicating the proper local authority or Uniform Laboratory (U.L.) approved firestop system.</w:t>
            </w:r>
          </w:p>
          <w:p w14:paraId="1B72AAB4" w14:textId="77777777" w:rsidR="00256D0F" w:rsidRPr="008A5AA0" w:rsidRDefault="00256D0F" w:rsidP="00E6286A">
            <w:pPr>
              <w:pStyle w:val="NoSpacing"/>
              <w:jc w:val="both"/>
              <w:rPr>
                <w:rFonts w:ascii="Tahoma" w:hAnsi="Tahoma" w:cs="Tahoma"/>
                <w:sz w:val="20"/>
                <w:szCs w:val="20"/>
              </w:rPr>
            </w:pPr>
          </w:p>
        </w:tc>
      </w:tr>
      <w:tr w:rsidR="00256D0F" w:rsidRPr="008A5AA0" w14:paraId="7CDF37E5" w14:textId="77777777" w:rsidTr="00E6286A">
        <w:trPr>
          <w:trHeight w:val="54"/>
        </w:trPr>
        <w:tc>
          <w:tcPr>
            <w:tcW w:w="679" w:type="dxa"/>
          </w:tcPr>
          <w:p w14:paraId="664190F9" w14:textId="77777777" w:rsidR="00256D0F" w:rsidRPr="008A5AA0" w:rsidRDefault="00256D0F" w:rsidP="00E6286A">
            <w:pPr>
              <w:pStyle w:val="NoSpacing"/>
              <w:rPr>
                <w:rFonts w:ascii="Tahoma" w:hAnsi="Tahoma" w:cs="Tahoma"/>
                <w:sz w:val="20"/>
                <w:szCs w:val="20"/>
              </w:rPr>
            </w:pPr>
          </w:p>
        </w:tc>
        <w:tc>
          <w:tcPr>
            <w:tcW w:w="553" w:type="dxa"/>
            <w:gridSpan w:val="2"/>
          </w:tcPr>
          <w:p w14:paraId="7C639B1C"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.5</w:t>
            </w:r>
          </w:p>
        </w:tc>
        <w:tc>
          <w:tcPr>
            <w:tcW w:w="7865" w:type="dxa"/>
            <w:gridSpan w:val="8"/>
          </w:tcPr>
          <w:p w14:paraId="14428EA4" w14:textId="77777777" w:rsidR="00256D0F" w:rsidRPr="008A5AA0" w:rsidRDefault="00256D0F" w:rsidP="00E6286A">
            <w:pPr>
              <w:pStyle w:val="NoSpacing"/>
              <w:jc w:val="both"/>
              <w:rPr>
                <w:rFonts w:ascii="Tahoma" w:hAnsi="Tahoma" w:cs="Tahoma"/>
                <w:sz w:val="20"/>
                <w:szCs w:val="20"/>
              </w:rPr>
            </w:pPr>
            <w:r w:rsidRPr="008A5AA0">
              <w:rPr>
                <w:rFonts w:ascii="Tahoma" w:hAnsi="Tahoma" w:cs="Tahoma"/>
                <w:sz w:val="20"/>
                <w:szCs w:val="20"/>
              </w:rPr>
              <w:t xml:space="preserve">To submit 5 years Jointly and Severally Warranty by the Main Contractor, product manufacturer and installer; and Forms C1, C 2 and C3 for </w:t>
            </w:r>
            <w:proofErr w:type="spellStart"/>
            <w:r w:rsidRPr="008A5AA0">
              <w:rPr>
                <w:rFonts w:ascii="Tahoma" w:hAnsi="Tahoma" w:cs="Tahoma"/>
                <w:sz w:val="20"/>
                <w:szCs w:val="20"/>
              </w:rPr>
              <w:t>Bomba</w:t>
            </w:r>
            <w:proofErr w:type="spellEnd"/>
            <w:r w:rsidRPr="008A5AA0">
              <w:rPr>
                <w:rFonts w:ascii="Tahoma" w:hAnsi="Tahoma" w:cs="Tahoma"/>
                <w:sz w:val="20"/>
                <w:szCs w:val="20"/>
              </w:rPr>
              <w:t>.</w:t>
            </w:r>
          </w:p>
          <w:p w14:paraId="5866DAA8" w14:textId="77777777" w:rsidR="00256D0F" w:rsidRPr="008A5AA0" w:rsidRDefault="00256D0F" w:rsidP="00E6286A">
            <w:pPr>
              <w:pStyle w:val="NoSpacing"/>
              <w:jc w:val="both"/>
              <w:rPr>
                <w:rFonts w:ascii="Tahoma" w:hAnsi="Tahoma" w:cs="Tahoma"/>
                <w:sz w:val="20"/>
                <w:szCs w:val="20"/>
              </w:rPr>
            </w:pPr>
          </w:p>
        </w:tc>
      </w:tr>
      <w:tr w:rsidR="00256D0F" w:rsidRPr="008A5AA0" w14:paraId="6DEEEFD9" w14:textId="77777777" w:rsidTr="00E6286A">
        <w:trPr>
          <w:trHeight w:val="54"/>
        </w:trPr>
        <w:tc>
          <w:tcPr>
            <w:tcW w:w="679" w:type="dxa"/>
          </w:tcPr>
          <w:p w14:paraId="1A70365E"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1.4</w:t>
            </w:r>
          </w:p>
        </w:tc>
        <w:tc>
          <w:tcPr>
            <w:tcW w:w="8418" w:type="dxa"/>
            <w:gridSpan w:val="10"/>
          </w:tcPr>
          <w:p w14:paraId="5DE27675" w14:textId="77777777" w:rsidR="00256D0F" w:rsidRPr="008A5AA0" w:rsidRDefault="00256D0F" w:rsidP="00E6286A">
            <w:pPr>
              <w:pStyle w:val="NoSpacing"/>
              <w:rPr>
                <w:rFonts w:ascii="Tahoma" w:hAnsi="Tahoma" w:cs="Tahoma"/>
                <w:sz w:val="20"/>
                <w:szCs w:val="20"/>
                <w:u w:val="single"/>
              </w:rPr>
            </w:pPr>
            <w:r w:rsidRPr="008A5AA0">
              <w:rPr>
                <w:rFonts w:ascii="Tahoma" w:hAnsi="Tahoma" w:cs="Tahoma"/>
                <w:sz w:val="20"/>
                <w:szCs w:val="20"/>
                <w:u w:val="single"/>
              </w:rPr>
              <w:t>QUALITY ASSURANCE</w:t>
            </w:r>
          </w:p>
          <w:p w14:paraId="53E75D30" w14:textId="77777777" w:rsidR="00256D0F" w:rsidRPr="008A5AA0" w:rsidRDefault="00256D0F" w:rsidP="00E6286A">
            <w:pPr>
              <w:pStyle w:val="NoSpacing"/>
              <w:rPr>
                <w:rFonts w:ascii="Tahoma" w:hAnsi="Tahoma" w:cs="Tahoma"/>
                <w:sz w:val="18"/>
                <w:szCs w:val="20"/>
                <w:u w:val="single"/>
              </w:rPr>
            </w:pPr>
          </w:p>
        </w:tc>
      </w:tr>
      <w:tr w:rsidR="00256D0F" w:rsidRPr="008A5AA0" w14:paraId="73A7E501"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679" w:type="dxa"/>
            <w:tcBorders>
              <w:top w:val="nil"/>
              <w:left w:val="nil"/>
              <w:bottom w:val="nil"/>
              <w:right w:val="nil"/>
            </w:tcBorders>
          </w:tcPr>
          <w:p w14:paraId="027449E1" w14:textId="77777777" w:rsidR="00256D0F" w:rsidRPr="008A5AA0" w:rsidRDefault="00256D0F" w:rsidP="00E6286A">
            <w:pPr>
              <w:pStyle w:val="NoSpacing"/>
              <w:rPr>
                <w:rFonts w:ascii="Tahoma" w:hAnsi="Tahoma" w:cs="Tahoma"/>
                <w:sz w:val="20"/>
                <w:szCs w:val="20"/>
              </w:rPr>
            </w:pPr>
          </w:p>
        </w:tc>
        <w:tc>
          <w:tcPr>
            <w:tcW w:w="553" w:type="dxa"/>
            <w:gridSpan w:val="2"/>
            <w:tcBorders>
              <w:top w:val="nil"/>
              <w:left w:val="nil"/>
              <w:bottom w:val="nil"/>
              <w:right w:val="nil"/>
            </w:tcBorders>
          </w:tcPr>
          <w:p w14:paraId="4242DB89"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 xml:space="preserve"> .1</w:t>
            </w:r>
          </w:p>
        </w:tc>
        <w:tc>
          <w:tcPr>
            <w:tcW w:w="7865" w:type="dxa"/>
            <w:gridSpan w:val="8"/>
            <w:tcBorders>
              <w:top w:val="nil"/>
              <w:left w:val="nil"/>
              <w:bottom w:val="nil"/>
              <w:right w:val="nil"/>
            </w:tcBorders>
          </w:tcPr>
          <w:p w14:paraId="19ECE35A" w14:textId="77777777" w:rsidR="00256D0F" w:rsidRPr="008A5AA0" w:rsidRDefault="00256D0F" w:rsidP="00E6286A">
            <w:pPr>
              <w:pStyle w:val="NoSpacing"/>
              <w:rPr>
                <w:rFonts w:ascii="Tahoma" w:hAnsi="Tahoma" w:cs="Tahoma"/>
                <w:sz w:val="20"/>
                <w:szCs w:val="20"/>
              </w:rPr>
            </w:pPr>
            <w:r w:rsidRPr="008A5AA0">
              <w:rPr>
                <w:rFonts w:ascii="Tahoma" w:hAnsi="Tahoma" w:cs="Tahoma"/>
                <w:sz w:val="20"/>
                <w:szCs w:val="20"/>
              </w:rPr>
              <w:t xml:space="preserve"> Firestop system installation shall conform to requirements of qualified designs or manufacturer approved modifications, as supported by engineering reports.</w:t>
            </w:r>
          </w:p>
          <w:p w14:paraId="2FDAB03D" w14:textId="77777777" w:rsidR="00256D0F" w:rsidRPr="008A5AA0" w:rsidRDefault="00256D0F" w:rsidP="00E6286A">
            <w:pPr>
              <w:pStyle w:val="NoSpacing"/>
              <w:rPr>
                <w:rFonts w:ascii="Tahoma" w:hAnsi="Tahoma" w:cs="Tahoma"/>
                <w:sz w:val="20"/>
                <w:szCs w:val="20"/>
              </w:rPr>
            </w:pPr>
          </w:p>
        </w:tc>
      </w:tr>
      <w:tr w:rsidR="00256D0F" w:rsidRPr="008A5AA0" w14:paraId="1D449D07"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709" w:type="dxa"/>
            <w:gridSpan w:val="2"/>
            <w:tcBorders>
              <w:top w:val="nil"/>
              <w:left w:val="nil"/>
              <w:bottom w:val="nil"/>
              <w:right w:val="nil"/>
            </w:tcBorders>
          </w:tcPr>
          <w:p w14:paraId="0B095732"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0062C826"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821" w:type="dxa"/>
            <w:gridSpan w:val="7"/>
            <w:tcBorders>
              <w:top w:val="nil"/>
              <w:left w:val="nil"/>
              <w:bottom w:val="nil"/>
              <w:right w:val="nil"/>
            </w:tcBorders>
          </w:tcPr>
          <w:p w14:paraId="68A50902" w14:textId="77777777" w:rsidR="00256D0F" w:rsidRPr="008A5AA0" w:rsidRDefault="00256D0F" w:rsidP="00E6286A">
            <w:pPr>
              <w:widowControl w:val="0"/>
              <w:tabs>
                <w:tab w:val="left" w:pos="884"/>
              </w:tabs>
              <w:autoSpaceDE w:val="0"/>
              <w:jc w:val="both"/>
              <w:rPr>
                <w:rFonts w:ascii="Tahoma" w:hAnsi="Tahoma" w:cs="Tahoma"/>
                <w:sz w:val="20"/>
                <w:szCs w:val="20"/>
              </w:rPr>
            </w:pPr>
            <w:r w:rsidRPr="008A5AA0">
              <w:rPr>
                <w:rFonts w:ascii="Tahoma" w:hAnsi="Tahoma" w:cs="Tahoma"/>
                <w:sz w:val="20"/>
                <w:szCs w:val="20"/>
              </w:rPr>
              <w:t xml:space="preserve">Install firestop materials, and systems as required under by-laws UBBL 1984 and by these Contract Documents and accepted for use by Director General of Fire Services (D.G.F.S.) or </w:t>
            </w:r>
            <w:proofErr w:type="spellStart"/>
            <w:r w:rsidRPr="008A5AA0">
              <w:rPr>
                <w:rFonts w:ascii="Tahoma" w:hAnsi="Tahoma" w:cs="Tahoma"/>
                <w:sz w:val="20"/>
                <w:szCs w:val="20"/>
              </w:rPr>
              <w:t>Bomba</w:t>
            </w:r>
            <w:proofErr w:type="spellEnd"/>
            <w:r w:rsidRPr="008A5AA0">
              <w:rPr>
                <w:rFonts w:ascii="Tahoma" w:hAnsi="Tahoma" w:cs="Tahoma"/>
                <w:sz w:val="20"/>
                <w:szCs w:val="20"/>
              </w:rPr>
              <w:t>.</w:t>
            </w:r>
          </w:p>
          <w:p w14:paraId="1E577C34" w14:textId="77777777" w:rsidR="00256D0F" w:rsidRPr="008A5AA0" w:rsidRDefault="00256D0F" w:rsidP="00E6286A">
            <w:pPr>
              <w:widowControl w:val="0"/>
              <w:tabs>
                <w:tab w:val="left" w:pos="884"/>
              </w:tabs>
              <w:autoSpaceDE w:val="0"/>
              <w:jc w:val="both"/>
              <w:rPr>
                <w:rFonts w:ascii="Tahoma" w:hAnsi="Tahoma" w:cs="Tahoma"/>
                <w:sz w:val="20"/>
                <w:szCs w:val="20"/>
              </w:rPr>
            </w:pPr>
          </w:p>
        </w:tc>
      </w:tr>
      <w:tr w:rsidR="00256D0F" w:rsidRPr="008A5AA0" w14:paraId="7D54FD82"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vMerge w:val="restart"/>
            <w:tcBorders>
              <w:top w:val="nil"/>
              <w:left w:val="nil"/>
              <w:bottom w:val="nil"/>
              <w:right w:val="nil"/>
            </w:tcBorders>
          </w:tcPr>
          <w:p w14:paraId="6C48C99E"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3F6B957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w:t>
            </w:r>
          </w:p>
        </w:tc>
        <w:tc>
          <w:tcPr>
            <w:tcW w:w="7821" w:type="dxa"/>
            <w:gridSpan w:val="7"/>
            <w:tcBorders>
              <w:top w:val="nil"/>
              <w:left w:val="nil"/>
              <w:bottom w:val="nil"/>
              <w:right w:val="nil"/>
            </w:tcBorders>
          </w:tcPr>
          <w:p w14:paraId="1D516214" w14:textId="77777777" w:rsidR="00256D0F" w:rsidRPr="008A5AA0" w:rsidRDefault="00256D0F" w:rsidP="00E6286A">
            <w:pPr>
              <w:widowControl w:val="0"/>
              <w:tabs>
                <w:tab w:val="left" w:pos="459"/>
              </w:tabs>
              <w:autoSpaceDE w:val="0"/>
              <w:jc w:val="both"/>
              <w:rPr>
                <w:rFonts w:ascii="Tahoma" w:hAnsi="Tahoma" w:cs="Tahoma"/>
                <w:sz w:val="20"/>
                <w:szCs w:val="20"/>
              </w:rPr>
            </w:pPr>
            <w:r w:rsidRPr="008A5AA0">
              <w:rPr>
                <w:rFonts w:ascii="Tahoma" w:hAnsi="Tahoma" w:cs="Tahoma"/>
                <w:sz w:val="20"/>
                <w:szCs w:val="20"/>
              </w:rPr>
              <w:t>Submit manufacturer’s product data, letter of certification, or certified laboratory test report that the material or combination of materials (firestop system) meets the requirements specified in accordance with the applicable referenced standards.</w:t>
            </w:r>
          </w:p>
          <w:p w14:paraId="562C520F" w14:textId="77777777" w:rsidR="00256D0F" w:rsidRPr="008A5AA0" w:rsidRDefault="00256D0F" w:rsidP="00E6286A">
            <w:pPr>
              <w:widowControl w:val="0"/>
              <w:tabs>
                <w:tab w:val="left" w:pos="459"/>
              </w:tabs>
              <w:autoSpaceDE w:val="0"/>
              <w:jc w:val="both"/>
              <w:rPr>
                <w:rFonts w:ascii="Tahoma" w:hAnsi="Tahoma" w:cs="Tahoma"/>
                <w:sz w:val="20"/>
                <w:szCs w:val="20"/>
              </w:rPr>
            </w:pPr>
          </w:p>
        </w:tc>
      </w:tr>
      <w:tr w:rsidR="00256D0F" w:rsidRPr="008A5AA0" w14:paraId="7DF831C3"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vMerge/>
            <w:tcBorders>
              <w:top w:val="nil"/>
              <w:left w:val="nil"/>
              <w:bottom w:val="nil"/>
              <w:right w:val="nil"/>
            </w:tcBorders>
          </w:tcPr>
          <w:p w14:paraId="408E724A"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33C369B5"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.4</w:t>
            </w:r>
          </w:p>
        </w:tc>
        <w:tc>
          <w:tcPr>
            <w:tcW w:w="7821" w:type="dxa"/>
            <w:gridSpan w:val="7"/>
            <w:tcBorders>
              <w:top w:val="nil"/>
              <w:left w:val="nil"/>
              <w:bottom w:val="nil"/>
              <w:right w:val="nil"/>
            </w:tcBorders>
          </w:tcPr>
          <w:p w14:paraId="6ABB2303" w14:textId="77777777" w:rsidR="00256D0F" w:rsidRDefault="00256D0F" w:rsidP="00E6286A">
            <w:pPr>
              <w:widowControl w:val="0"/>
              <w:tabs>
                <w:tab w:val="left" w:pos="459"/>
              </w:tabs>
              <w:autoSpaceDE w:val="0"/>
              <w:jc w:val="both"/>
              <w:rPr>
                <w:rFonts w:ascii="Tahoma" w:hAnsi="Tahoma" w:cs="Tahoma"/>
                <w:sz w:val="20"/>
                <w:szCs w:val="20"/>
              </w:rPr>
            </w:pPr>
            <w:r w:rsidRPr="008A5AA0">
              <w:rPr>
                <w:rFonts w:ascii="Tahoma" w:hAnsi="Tahoma" w:cs="Tahoma"/>
                <w:sz w:val="20"/>
                <w:szCs w:val="20"/>
              </w:rPr>
              <w:t xml:space="preserve">The firestop compound shall not contain any harmful solvents or inorganic fibers. The penetration seal material must be unaffected by moisture and must maintain the integrity of the floor or wall assembly for its rated </w:t>
            </w:r>
            <w:proofErr w:type="gramStart"/>
            <w:r w:rsidRPr="008A5AA0">
              <w:rPr>
                <w:rFonts w:ascii="Tahoma" w:hAnsi="Tahoma" w:cs="Tahoma"/>
                <w:sz w:val="20"/>
                <w:szCs w:val="20"/>
              </w:rPr>
              <w:t>time period</w:t>
            </w:r>
            <w:proofErr w:type="gramEnd"/>
            <w:r w:rsidRPr="008A5AA0">
              <w:rPr>
                <w:rFonts w:ascii="Tahoma" w:hAnsi="Tahoma" w:cs="Tahoma"/>
                <w:sz w:val="20"/>
                <w:szCs w:val="20"/>
              </w:rPr>
              <w:t xml:space="preserve"> when tested in accordance with D.G.F.S. requirement.</w:t>
            </w:r>
          </w:p>
          <w:p w14:paraId="283B1743" w14:textId="77777777" w:rsidR="00256D0F" w:rsidRPr="008A5AA0" w:rsidRDefault="00256D0F" w:rsidP="00E6286A">
            <w:pPr>
              <w:widowControl w:val="0"/>
              <w:tabs>
                <w:tab w:val="left" w:pos="459"/>
              </w:tabs>
              <w:autoSpaceDE w:val="0"/>
              <w:jc w:val="both"/>
              <w:rPr>
                <w:rFonts w:ascii="Tahoma" w:hAnsi="Tahoma" w:cs="Tahoma"/>
                <w:sz w:val="20"/>
                <w:szCs w:val="20"/>
              </w:rPr>
            </w:pPr>
          </w:p>
        </w:tc>
      </w:tr>
      <w:tr w:rsidR="00256D0F" w:rsidRPr="008A5AA0" w14:paraId="4DA98248"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09" w:type="dxa"/>
            <w:gridSpan w:val="2"/>
            <w:vMerge/>
            <w:tcBorders>
              <w:top w:val="nil"/>
              <w:left w:val="nil"/>
              <w:bottom w:val="nil"/>
              <w:right w:val="nil"/>
            </w:tcBorders>
          </w:tcPr>
          <w:p w14:paraId="359A1088"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727913A2"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.5</w:t>
            </w:r>
          </w:p>
        </w:tc>
        <w:tc>
          <w:tcPr>
            <w:tcW w:w="7821" w:type="dxa"/>
            <w:gridSpan w:val="7"/>
            <w:tcBorders>
              <w:top w:val="nil"/>
              <w:left w:val="nil"/>
              <w:bottom w:val="nil"/>
              <w:right w:val="nil"/>
            </w:tcBorders>
          </w:tcPr>
          <w:p w14:paraId="29F33313" w14:textId="77777777" w:rsidR="00256D0F" w:rsidRPr="008A5AA0" w:rsidRDefault="00256D0F" w:rsidP="00E6286A">
            <w:pPr>
              <w:widowControl w:val="0"/>
              <w:tabs>
                <w:tab w:val="left" w:pos="459"/>
              </w:tabs>
              <w:autoSpaceDE w:val="0"/>
              <w:jc w:val="both"/>
              <w:rPr>
                <w:rFonts w:ascii="Tahoma" w:hAnsi="Tahoma" w:cs="Tahoma"/>
                <w:sz w:val="20"/>
                <w:szCs w:val="20"/>
              </w:rPr>
            </w:pPr>
            <w:r w:rsidRPr="008A5AA0">
              <w:rPr>
                <w:rFonts w:ascii="Tahoma" w:hAnsi="Tahoma" w:cs="Tahoma"/>
                <w:sz w:val="20"/>
                <w:szCs w:val="20"/>
              </w:rPr>
              <w:t>To prepare and demo the products and application on site for comments by the Architect and other project consultants.</w:t>
            </w:r>
          </w:p>
          <w:p w14:paraId="71FB383D" w14:textId="77777777" w:rsidR="00256D0F" w:rsidRPr="008A5AA0" w:rsidRDefault="00256D0F" w:rsidP="00E6286A">
            <w:pPr>
              <w:widowControl w:val="0"/>
              <w:tabs>
                <w:tab w:val="left" w:pos="459"/>
              </w:tabs>
              <w:autoSpaceDE w:val="0"/>
              <w:jc w:val="both"/>
              <w:rPr>
                <w:rFonts w:ascii="Tahoma" w:hAnsi="Tahoma" w:cs="Tahoma"/>
                <w:sz w:val="20"/>
                <w:szCs w:val="20"/>
              </w:rPr>
            </w:pPr>
          </w:p>
        </w:tc>
      </w:tr>
      <w:tr w:rsidR="00256D0F" w:rsidRPr="008A5AA0" w14:paraId="3D1D17E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tcBorders>
              <w:top w:val="nil"/>
              <w:left w:val="nil"/>
              <w:bottom w:val="nil"/>
              <w:right w:val="nil"/>
            </w:tcBorders>
          </w:tcPr>
          <w:p w14:paraId="7AF7E36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1.5</w:t>
            </w:r>
          </w:p>
        </w:tc>
        <w:tc>
          <w:tcPr>
            <w:tcW w:w="8388" w:type="dxa"/>
            <w:gridSpan w:val="9"/>
            <w:tcBorders>
              <w:top w:val="nil"/>
              <w:left w:val="nil"/>
              <w:bottom w:val="nil"/>
              <w:right w:val="nil"/>
            </w:tcBorders>
          </w:tcPr>
          <w:p w14:paraId="12DB4800"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FIRESTOPPING</w:t>
            </w:r>
          </w:p>
          <w:p w14:paraId="0165E55F" w14:textId="77777777" w:rsidR="00256D0F" w:rsidRPr="008A5AA0" w:rsidRDefault="00256D0F" w:rsidP="00E6286A">
            <w:pPr>
              <w:jc w:val="both"/>
              <w:rPr>
                <w:rFonts w:ascii="Tahoma" w:hAnsi="Tahoma" w:cs="Tahoma"/>
                <w:sz w:val="20"/>
                <w:szCs w:val="20"/>
              </w:rPr>
            </w:pPr>
          </w:p>
        </w:tc>
      </w:tr>
      <w:tr w:rsidR="00256D0F" w:rsidRPr="008A5AA0" w14:paraId="3EC99A92"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tcBorders>
              <w:top w:val="nil"/>
              <w:left w:val="nil"/>
              <w:bottom w:val="nil"/>
              <w:right w:val="nil"/>
            </w:tcBorders>
          </w:tcPr>
          <w:p w14:paraId="202B8B3C"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41893B36"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821" w:type="dxa"/>
            <w:gridSpan w:val="7"/>
            <w:tcBorders>
              <w:top w:val="nil"/>
              <w:left w:val="nil"/>
              <w:bottom w:val="nil"/>
              <w:right w:val="nil"/>
            </w:tcBorders>
          </w:tcPr>
          <w:p w14:paraId="48B16C38"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Provide firestop compounds for caulk, pour, wrap, seal, </w:t>
            </w:r>
            <w:proofErr w:type="gramStart"/>
            <w:r w:rsidRPr="008A5AA0">
              <w:rPr>
                <w:rFonts w:ascii="Tahoma" w:hAnsi="Tahoma" w:cs="Tahoma"/>
                <w:sz w:val="20"/>
                <w:szCs w:val="20"/>
              </w:rPr>
              <w:t>trowel</w:t>
            </w:r>
            <w:proofErr w:type="gramEnd"/>
            <w:r w:rsidRPr="008A5AA0">
              <w:rPr>
                <w:rFonts w:ascii="Tahoma" w:hAnsi="Tahoma" w:cs="Tahoma"/>
                <w:sz w:val="20"/>
                <w:szCs w:val="20"/>
              </w:rPr>
              <w:t xml:space="preserve"> or pump application.  Material must be capable of sealing openings around single or multiple pipes against fire, </w:t>
            </w:r>
            <w:proofErr w:type="gramStart"/>
            <w:r w:rsidRPr="008A5AA0">
              <w:rPr>
                <w:rFonts w:ascii="Tahoma" w:hAnsi="Tahoma" w:cs="Tahoma"/>
                <w:sz w:val="20"/>
                <w:szCs w:val="20"/>
              </w:rPr>
              <w:t>smoke</w:t>
            </w:r>
            <w:proofErr w:type="gramEnd"/>
            <w:r w:rsidRPr="008A5AA0">
              <w:rPr>
                <w:rFonts w:ascii="Tahoma" w:hAnsi="Tahoma" w:cs="Tahoma"/>
                <w:sz w:val="20"/>
                <w:szCs w:val="20"/>
              </w:rPr>
              <w:t xml:space="preserve"> and toxic gases, and maintaining the required fire rating with a thickness no greater than the structure.</w:t>
            </w:r>
          </w:p>
          <w:p w14:paraId="599185DF"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0D5E3EEF"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tcBorders>
              <w:top w:val="nil"/>
              <w:left w:val="nil"/>
              <w:bottom w:val="nil"/>
              <w:right w:val="nil"/>
            </w:tcBorders>
          </w:tcPr>
          <w:p w14:paraId="573BB5B8" w14:textId="77777777" w:rsidR="00256D0F" w:rsidRPr="008A5AA0" w:rsidRDefault="00256D0F" w:rsidP="00E6286A">
            <w:pPr>
              <w:rPr>
                <w:rFonts w:ascii="Tahoma" w:hAnsi="Tahoma" w:cs="Tahoma"/>
                <w:sz w:val="20"/>
                <w:szCs w:val="20"/>
              </w:rPr>
            </w:pPr>
          </w:p>
        </w:tc>
        <w:tc>
          <w:tcPr>
            <w:tcW w:w="567" w:type="dxa"/>
            <w:gridSpan w:val="2"/>
            <w:tcBorders>
              <w:top w:val="nil"/>
              <w:left w:val="nil"/>
              <w:bottom w:val="nil"/>
              <w:right w:val="nil"/>
            </w:tcBorders>
          </w:tcPr>
          <w:p w14:paraId="28B73627" w14:textId="77777777" w:rsidR="00256D0F" w:rsidRPr="008A5AA0" w:rsidRDefault="00256D0F" w:rsidP="00E6286A">
            <w:pPr>
              <w:rPr>
                <w:rFonts w:ascii="Tahoma" w:hAnsi="Tahoma" w:cs="Tahoma"/>
                <w:sz w:val="20"/>
                <w:szCs w:val="20"/>
              </w:rPr>
            </w:pPr>
            <w:r w:rsidRPr="008A5AA0">
              <w:rPr>
                <w:rFonts w:ascii="Tahoma" w:hAnsi="Tahoma" w:cs="Tahoma"/>
                <w:sz w:val="20"/>
                <w:szCs w:val="20"/>
              </w:rPr>
              <w:t>.2</w:t>
            </w:r>
          </w:p>
        </w:tc>
        <w:tc>
          <w:tcPr>
            <w:tcW w:w="7821" w:type="dxa"/>
            <w:gridSpan w:val="7"/>
            <w:tcBorders>
              <w:top w:val="nil"/>
              <w:left w:val="nil"/>
              <w:bottom w:val="nil"/>
              <w:right w:val="nil"/>
            </w:tcBorders>
          </w:tcPr>
          <w:p w14:paraId="17A535A3"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Provide a firestop system consisting of a material, or combination of materials, to retain the integrity of fire-rated construction by maintaining an effective barrier against the spread of flame, </w:t>
            </w:r>
            <w:proofErr w:type="gramStart"/>
            <w:r w:rsidRPr="008A5AA0">
              <w:rPr>
                <w:rFonts w:ascii="Tahoma" w:hAnsi="Tahoma" w:cs="Tahoma"/>
                <w:sz w:val="20"/>
                <w:szCs w:val="20"/>
              </w:rPr>
              <w:t>smoke</w:t>
            </w:r>
            <w:proofErr w:type="gramEnd"/>
            <w:r w:rsidRPr="008A5AA0">
              <w:rPr>
                <w:rFonts w:ascii="Tahoma" w:hAnsi="Tahoma" w:cs="Tahoma"/>
                <w:sz w:val="20"/>
                <w:szCs w:val="20"/>
              </w:rPr>
              <w:t xml:space="preserve"> or gases through penetrations in fire-rated barriers.  It shall be used in specific locations as </w:t>
            </w:r>
            <w:proofErr w:type="gramStart"/>
            <w:r w:rsidRPr="008A5AA0">
              <w:rPr>
                <w:rFonts w:ascii="Tahoma" w:hAnsi="Tahoma" w:cs="Tahoma"/>
                <w:sz w:val="20"/>
                <w:szCs w:val="20"/>
              </w:rPr>
              <w:t>follow:-</w:t>
            </w:r>
            <w:proofErr w:type="gramEnd"/>
          </w:p>
          <w:p w14:paraId="38075BEC"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5ACBDCC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09" w:type="dxa"/>
            <w:gridSpan w:val="2"/>
            <w:vMerge w:val="restart"/>
            <w:tcBorders>
              <w:top w:val="nil"/>
              <w:left w:val="nil"/>
              <w:right w:val="nil"/>
            </w:tcBorders>
          </w:tcPr>
          <w:p w14:paraId="73A11443" w14:textId="77777777" w:rsidR="00256D0F" w:rsidRPr="008A5AA0" w:rsidRDefault="00256D0F" w:rsidP="00E6286A">
            <w:pPr>
              <w:rPr>
                <w:rFonts w:ascii="Tahoma" w:hAnsi="Tahoma" w:cs="Tahoma"/>
                <w:sz w:val="20"/>
                <w:szCs w:val="20"/>
              </w:rPr>
            </w:pPr>
          </w:p>
        </w:tc>
        <w:tc>
          <w:tcPr>
            <w:tcW w:w="567" w:type="dxa"/>
            <w:gridSpan w:val="2"/>
            <w:vMerge w:val="restart"/>
            <w:tcBorders>
              <w:top w:val="nil"/>
              <w:left w:val="nil"/>
              <w:right w:val="nil"/>
            </w:tcBorders>
          </w:tcPr>
          <w:p w14:paraId="05934C73" w14:textId="77777777" w:rsidR="00256D0F" w:rsidRPr="008A5AA0" w:rsidRDefault="00256D0F" w:rsidP="00E6286A">
            <w:pPr>
              <w:rPr>
                <w:rFonts w:ascii="Tahoma" w:hAnsi="Tahoma" w:cs="Tahoma"/>
                <w:sz w:val="20"/>
                <w:szCs w:val="20"/>
              </w:rPr>
            </w:pPr>
          </w:p>
        </w:tc>
        <w:tc>
          <w:tcPr>
            <w:tcW w:w="425" w:type="dxa"/>
            <w:gridSpan w:val="2"/>
            <w:tcBorders>
              <w:top w:val="nil"/>
              <w:left w:val="nil"/>
              <w:bottom w:val="nil"/>
              <w:right w:val="nil"/>
            </w:tcBorders>
          </w:tcPr>
          <w:p w14:paraId="7EE87FDC" w14:textId="77777777" w:rsidR="00256D0F" w:rsidRPr="008A5AA0" w:rsidRDefault="00256D0F" w:rsidP="00E6286A">
            <w:pPr>
              <w:rPr>
                <w:rFonts w:ascii="Tahoma" w:hAnsi="Tahoma" w:cs="Tahoma"/>
                <w:sz w:val="20"/>
                <w:szCs w:val="20"/>
              </w:rPr>
            </w:pPr>
            <w:proofErr w:type="spellStart"/>
            <w:r w:rsidRPr="008A5AA0">
              <w:rPr>
                <w:rFonts w:ascii="Tahoma" w:hAnsi="Tahoma" w:cs="Tahoma"/>
                <w:sz w:val="20"/>
                <w:szCs w:val="20"/>
              </w:rPr>
              <w:t>i</w:t>
            </w:r>
            <w:proofErr w:type="spellEnd"/>
          </w:p>
        </w:tc>
        <w:tc>
          <w:tcPr>
            <w:tcW w:w="7396" w:type="dxa"/>
            <w:gridSpan w:val="5"/>
            <w:tcBorders>
              <w:top w:val="nil"/>
              <w:left w:val="nil"/>
              <w:bottom w:val="nil"/>
              <w:right w:val="nil"/>
            </w:tcBorders>
          </w:tcPr>
          <w:p w14:paraId="387E21F2"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Penetrations for the passage of </w:t>
            </w:r>
            <w:proofErr w:type="spellStart"/>
            <w:r w:rsidRPr="008A5AA0">
              <w:rPr>
                <w:rFonts w:ascii="Tahoma" w:hAnsi="Tahoma" w:cs="Tahoma"/>
                <w:sz w:val="20"/>
                <w:szCs w:val="20"/>
              </w:rPr>
              <w:t>pipings</w:t>
            </w:r>
            <w:proofErr w:type="spellEnd"/>
            <w:r w:rsidRPr="008A5AA0">
              <w:rPr>
                <w:rFonts w:ascii="Tahoma" w:hAnsi="Tahoma" w:cs="Tahoma"/>
                <w:sz w:val="20"/>
                <w:szCs w:val="20"/>
              </w:rPr>
              <w:t xml:space="preserve"> and ducts through fire-rated vertical barriers (walls and partitions), horizontal barriers (floor slabs and floor / ceiling assemblies), and vertical service shafts.</w:t>
            </w:r>
          </w:p>
          <w:p w14:paraId="59E900AD"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6981DCFF"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09" w:type="dxa"/>
            <w:gridSpan w:val="2"/>
            <w:vMerge/>
            <w:tcBorders>
              <w:left w:val="nil"/>
              <w:bottom w:val="nil"/>
              <w:right w:val="nil"/>
            </w:tcBorders>
          </w:tcPr>
          <w:p w14:paraId="59E21975" w14:textId="77777777" w:rsidR="00256D0F" w:rsidRPr="008A5AA0" w:rsidRDefault="00256D0F" w:rsidP="00E6286A">
            <w:pPr>
              <w:rPr>
                <w:rFonts w:ascii="Tahoma" w:hAnsi="Tahoma" w:cs="Tahoma"/>
                <w:sz w:val="20"/>
                <w:szCs w:val="20"/>
              </w:rPr>
            </w:pPr>
          </w:p>
        </w:tc>
        <w:tc>
          <w:tcPr>
            <w:tcW w:w="567" w:type="dxa"/>
            <w:gridSpan w:val="2"/>
            <w:vMerge/>
            <w:tcBorders>
              <w:left w:val="nil"/>
              <w:bottom w:val="nil"/>
              <w:right w:val="nil"/>
            </w:tcBorders>
          </w:tcPr>
          <w:p w14:paraId="51F782CE" w14:textId="77777777" w:rsidR="00256D0F" w:rsidRPr="008A5AA0" w:rsidRDefault="00256D0F" w:rsidP="00E6286A">
            <w:pPr>
              <w:rPr>
                <w:rFonts w:ascii="Tahoma" w:hAnsi="Tahoma" w:cs="Tahoma"/>
                <w:sz w:val="20"/>
                <w:szCs w:val="20"/>
              </w:rPr>
            </w:pPr>
          </w:p>
        </w:tc>
        <w:tc>
          <w:tcPr>
            <w:tcW w:w="425" w:type="dxa"/>
            <w:gridSpan w:val="2"/>
            <w:tcBorders>
              <w:top w:val="nil"/>
              <w:left w:val="nil"/>
              <w:bottom w:val="nil"/>
              <w:right w:val="nil"/>
            </w:tcBorders>
          </w:tcPr>
          <w:p w14:paraId="1F6208DB" w14:textId="77777777" w:rsidR="00256D0F" w:rsidRPr="008A5AA0" w:rsidRDefault="00256D0F" w:rsidP="00E6286A">
            <w:pPr>
              <w:rPr>
                <w:rFonts w:ascii="Tahoma" w:hAnsi="Tahoma" w:cs="Tahoma"/>
                <w:sz w:val="20"/>
                <w:szCs w:val="20"/>
              </w:rPr>
            </w:pPr>
            <w:r w:rsidRPr="008A5AA0">
              <w:rPr>
                <w:rFonts w:ascii="Tahoma" w:hAnsi="Tahoma" w:cs="Tahoma"/>
                <w:sz w:val="20"/>
                <w:szCs w:val="20"/>
              </w:rPr>
              <w:t>ii</w:t>
            </w:r>
          </w:p>
        </w:tc>
        <w:tc>
          <w:tcPr>
            <w:tcW w:w="7396" w:type="dxa"/>
            <w:gridSpan w:val="5"/>
            <w:tcBorders>
              <w:top w:val="nil"/>
              <w:left w:val="nil"/>
              <w:bottom w:val="nil"/>
              <w:right w:val="nil"/>
            </w:tcBorders>
          </w:tcPr>
          <w:p w14:paraId="0EFA823E"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Locations where specified in other section of these specifications.</w:t>
            </w:r>
          </w:p>
          <w:p w14:paraId="3B633F58"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7C7C69E8"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tcBorders>
              <w:top w:val="nil"/>
              <w:left w:val="nil"/>
              <w:bottom w:val="nil"/>
              <w:right w:val="nil"/>
            </w:tcBorders>
          </w:tcPr>
          <w:p w14:paraId="36080E29" w14:textId="77777777" w:rsidR="00256D0F" w:rsidRPr="008A5AA0" w:rsidRDefault="00256D0F" w:rsidP="00E6286A">
            <w:pPr>
              <w:rPr>
                <w:rFonts w:ascii="Tahoma" w:hAnsi="Tahoma" w:cs="Tahoma"/>
                <w:sz w:val="20"/>
                <w:szCs w:val="20"/>
              </w:rPr>
            </w:pPr>
            <w:r w:rsidRPr="008A5AA0">
              <w:rPr>
                <w:rFonts w:ascii="Tahoma" w:hAnsi="Tahoma" w:cs="Tahoma"/>
                <w:sz w:val="20"/>
                <w:szCs w:val="20"/>
              </w:rPr>
              <w:t>1.6</w:t>
            </w:r>
          </w:p>
        </w:tc>
        <w:tc>
          <w:tcPr>
            <w:tcW w:w="8388" w:type="dxa"/>
            <w:gridSpan w:val="9"/>
            <w:tcBorders>
              <w:top w:val="nil"/>
              <w:left w:val="nil"/>
              <w:bottom w:val="nil"/>
              <w:right w:val="nil"/>
            </w:tcBorders>
          </w:tcPr>
          <w:p w14:paraId="6E140778" w14:textId="77777777" w:rsidR="00256D0F" w:rsidRPr="008A5AA0" w:rsidRDefault="00256D0F" w:rsidP="00E6286A">
            <w:pPr>
              <w:rPr>
                <w:rFonts w:ascii="Tahoma" w:hAnsi="Tahoma" w:cs="Tahoma"/>
                <w:sz w:val="20"/>
                <w:szCs w:val="20"/>
                <w:u w:val="single"/>
              </w:rPr>
            </w:pPr>
            <w:r w:rsidRPr="008A5AA0">
              <w:rPr>
                <w:rFonts w:ascii="Tahoma" w:hAnsi="Tahoma" w:cs="Tahoma"/>
                <w:sz w:val="20"/>
                <w:szCs w:val="20"/>
                <w:u w:val="single"/>
              </w:rPr>
              <w:t>SUSTAINABILITY: GREEN BUILDING INDEX [GBI]/LEEDS REQUIREMENTS.</w:t>
            </w:r>
          </w:p>
          <w:p w14:paraId="116F78DD" w14:textId="77777777" w:rsidR="00256D0F" w:rsidRPr="008A5AA0" w:rsidRDefault="00256D0F" w:rsidP="00E6286A">
            <w:pPr>
              <w:rPr>
                <w:rFonts w:ascii="Tahoma" w:hAnsi="Tahoma" w:cs="Tahoma"/>
                <w:sz w:val="20"/>
                <w:szCs w:val="20"/>
                <w:u w:val="single"/>
              </w:rPr>
            </w:pPr>
          </w:p>
        </w:tc>
      </w:tr>
      <w:tr w:rsidR="00256D0F" w:rsidRPr="008A5AA0" w14:paraId="3F95CAA3"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tcBorders>
              <w:top w:val="nil"/>
              <w:left w:val="nil"/>
              <w:bottom w:val="nil"/>
              <w:right w:val="nil"/>
            </w:tcBorders>
          </w:tcPr>
          <w:p w14:paraId="4BF7EF41" w14:textId="77777777" w:rsidR="00256D0F" w:rsidRPr="008A5AA0" w:rsidRDefault="00256D0F" w:rsidP="00E6286A">
            <w:pPr>
              <w:jc w:val="both"/>
              <w:rPr>
                <w:rFonts w:ascii="Tahoma" w:hAnsi="Tahoma" w:cs="Tahoma"/>
                <w:sz w:val="20"/>
                <w:szCs w:val="20"/>
              </w:rPr>
            </w:pPr>
          </w:p>
        </w:tc>
        <w:tc>
          <w:tcPr>
            <w:tcW w:w="8388" w:type="dxa"/>
            <w:gridSpan w:val="9"/>
            <w:tcBorders>
              <w:top w:val="nil"/>
              <w:left w:val="nil"/>
              <w:bottom w:val="nil"/>
              <w:right w:val="nil"/>
            </w:tcBorders>
          </w:tcPr>
          <w:p w14:paraId="01A261C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For corporate social responsibility reasons, the Clients intends to develop a sustainable building model by incorporating energy efficient and environment friendly initiatives into the building design and construction. The project team is targeting to a achieve Sustainability Rating in compliance with Non-Residential </w:t>
            </w:r>
            <w:proofErr w:type="gramStart"/>
            <w:r w:rsidRPr="008A5AA0">
              <w:rPr>
                <w:rFonts w:ascii="Tahoma" w:hAnsi="Tahoma" w:cs="Tahoma"/>
                <w:sz w:val="20"/>
                <w:szCs w:val="20"/>
              </w:rPr>
              <w:t>Non Construction</w:t>
            </w:r>
            <w:proofErr w:type="gramEnd"/>
            <w:r w:rsidRPr="008A5AA0">
              <w:rPr>
                <w:rFonts w:ascii="Tahoma" w:hAnsi="Tahoma" w:cs="Tahoma"/>
                <w:sz w:val="20"/>
                <w:szCs w:val="20"/>
              </w:rPr>
              <w:t xml:space="preserve"> [NRNC] Version 1.0, Green Building Index by Green Building Index Sdn. Bhd./LEEDS. The Green Building Index for NRNC Version 1.0 is included in this document.</w:t>
            </w:r>
          </w:p>
          <w:p w14:paraId="4D8D44D0" w14:textId="77777777" w:rsidR="00256D0F" w:rsidRPr="008A5AA0" w:rsidRDefault="00256D0F" w:rsidP="00E6286A">
            <w:pPr>
              <w:jc w:val="both"/>
              <w:rPr>
                <w:rFonts w:ascii="Tahoma" w:hAnsi="Tahoma" w:cs="Tahoma"/>
                <w:sz w:val="20"/>
                <w:szCs w:val="20"/>
              </w:rPr>
            </w:pPr>
          </w:p>
        </w:tc>
      </w:tr>
      <w:tr w:rsidR="00256D0F" w:rsidRPr="008A5AA0" w14:paraId="3CA68AAE"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tcBorders>
              <w:top w:val="nil"/>
              <w:left w:val="nil"/>
              <w:bottom w:val="nil"/>
              <w:right w:val="nil"/>
            </w:tcBorders>
          </w:tcPr>
          <w:p w14:paraId="708BA3CE" w14:textId="77777777" w:rsidR="00256D0F" w:rsidRPr="008A5AA0" w:rsidRDefault="00256D0F" w:rsidP="00E6286A">
            <w:pPr>
              <w:jc w:val="both"/>
              <w:rPr>
                <w:rFonts w:ascii="Tahoma" w:hAnsi="Tahoma" w:cs="Tahoma"/>
                <w:sz w:val="20"/>
                <w:szCs w:val="20"/>
              </w:rPr>
            </w:pPr>
          </w:p>
        </w:tc>
        <w:tc>
          <w:tcPr>
            <w:tcW w:w="8388" w:type="dxa"/>
            <w:gridSpan w:val="9"/>
            <w:tcBorders>
              <w:top w:val="nil"/>
              <w:left w:val="nil"/>
              <w:bottom w:val="nil"/>
              <w:right w:val="nil"/>
            </w:tcBorders>
          </w:tcPr>
          <w:p w14:paraId="381818D0" w14:textId="77777777" w:rsidR="00256D0F" w:rsidRDefault="00256D0F" w:rsidP="00E6286A">
            <w:pPr>
              <w:jc w:val="both"/>
              <w:rPr>
                <w:rFonts w:ascii="Tahoma" w:hAnsi="Tahoma" w:cs="Tahoma"/>
                <w:sz w:val="20"/>
                <w:szCs w:val="20"/>
              </w:rPr>
            </w:pPr>
            <w:r w:rsidRPr="008A5AA0">
              <w:rPr>
                <w:rFonts w:ascii="Tahoma" w:hAnsi="Tahoma" w:cs="Tahoma"/>
                <w:sz w:val="20"/>
                <w:szCs w:val="20"/>
              </w:rPr>
              <w:t xml:space="preserve">When complete, the building is expected to be one of GBI/LEEDS certified building in Malaysia. All potential contractors and subcontractors involved in the project are required to </w:t>
            </w:r>
            <w:proofErr w:type="spellStart"/>
            <w:r w:rsidRPr="008A5AA0">
              <w:rPr>
                <w:rFonts w:ascii="Tahoma" w:hAnsi="Tahoma" w:cs="Tahoma"/>
                <w:sz w:val="20"/>
                <w:szCs w:val="20"/>
              </w:rPr>
              <w:t>familarise</w:t>
            </w:r>
            <w:proofErr w:type="spellEnd"/>
            <w:r w:rsidRPr="008A5AA0">
              <w:rPr>
                <w:rFonts w:ascii="Tahoma" w:hAnsi="Tahoma" w:cs="Tahoma"/>
                <w:sz w:val="20"/>
                <w:szCs w:val="20"/>
              </w:rPr>
              <w:t xml:space="preserve"> themselves with the current sustainable initiatives with regards to the built environment as well as with the requirements to the NRNC version 1.0. Whenever requested by the project team [such as GBI/LEEDS Facilitator], the Contractor shall submit related documentation of evidences in complying the GBI/LEEDS requirements.</w:t>
            </w:r>
          </w:p>
          <w:p w14:paraId="0F7CAA86" w14:textId="77777777" w:rsidR="00256D0F" w:rsidRPr="008A5AA0" w:rsidRDefault="00256D0F" w:rsidP="00E6286A">
            <w:pPr>
              <w:jc w:val="both"/>
              <w:rPr>
                <w:rFonts w:ascii="Tahoma" w:hAnsi="Tahoma" w:cs="Tahoma"/>
                <w:sz w:val="20"/>
                <w:szCs w:val="20"/>
              </w:rPr>
            </w:pPr>
          </w:p>
        </w:tc>
      </w:tr>
      <w:tr w:rsidR="00256D0F" w:rsidRPr="008A5AA0" w14:paraId="6D4714EF"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tcBorders>
              <w:top w:val="nil"/>
              <w:left w:val="nil"/>
              <w:bottom w:val="nil"/>
              <w:right w:val="nil"/>
            </w:tcBorders>
          </w:tcPr>
          <w:p w14:paraId="5C23114C" w14:textId="77777777" w:rsidR="00256D0F" w:rsidRPr="008A5AA0" w:rsidRDefault="00256D0F" w:rsidP="00E6286A">
            <w:pPr>
              <w:rPr>
                <w:rFonts w:ascii="Tahoma" w:hAnsi="Tahoma" w:cs="Tahoma"/>
                <w:sz w:val="20"/>
                <w:szCs w:val="20"/>
              </w:rPr>
            </w:pPr>
          </w:p>
        </w:tc>
        <w:tc>
          <w:tcPr>
            <w:tcW w:w="8388" w:type="dxa"/>
            <w:gridSpan w:val="9"/>
            <w:tcBorders>
              <w:top w:val="nil"/>
              <w:left w:val="nil"/>
              <w:bottom w:val="nil"/>
              <w:right w:val="nil"/>
            </w:tcBorders>
          </w:tcPr>
          <w:p w14:paraId="485B7384" w14:textId="77777777" w:rsidR="00256D0F" w:rsidRPr="008A5AA0" w:rsidRDefault="00256D0F" w:rsidP="00E6286A">
            <w:pPr>
              <w:rPr>
                <w:rFonts w:ascii="Tahoma" w:hAnsi="Tahoma" w:cs="Tahoma"/>
                <w:sz w:val="20"/>
                <w:szCs w:val="20"/>
              </w:rPr>
            </w:pPr>
            <w:r w:rsidRPr="008A5AA0">
              <w:rPr>
                <w:rFonts w:ascii="Tahoma" w:hAnsi="Tahoma" w:cs="Tahoma"/>
                <w:sz w:val="20"/>
                <w:szCs w:val="20"/>
              </w:rPr>
              <w:t>The Contractor is required amongst others, to comply with the following:</w:t>
            </w:r>
          </w:p>
          <w:p w14:paraId="776B5FCC" w14:textId="77777777" w:rsidR="00256D0F" w:rsidRPr="008A5AA0" w:rsidRDefault="00256D0F" w:rsidP="00E6286A">
            <w:pPr>
              <w:rPr>
                <w:rFonts w:ascii="Tahoma" w:hAnsi="Tahoma" w:cs="Tahoma"/>
                <w:sz w:val="20"/>
                <w:szCs w:val="20"/>
              </w:rPr>
            </w:pPr>
          </w:p>
        </w:tc>
      </w:tr>
      <w:tr w:rsidR="00256D0F" w:rsidRPr="008A5AA0" w14:paraId="16AABA9D"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709" w:type="dxa"/>
            <w:gridSpan w:val="2"/>
            <w:vMerge w:val="restart"/>
            <w:tcBorders>
              <w:top w:val="nil"/>
              <w:left w:val="nil"/>
              <w:bottom w:val="nil"/>
              <w:right w:val="nil"/>
            </w:tcBorders>
          </w:tcPr>
          <w:p w14:paraId="5AFB1088"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6CB6070C"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1E3948CE" w14:textId="77777777" w:rsidR="00256D0F" w:rsidRPr="008A5AA0" w:rsidRDefault="00256D0F" w:rsidP="00E6286A">
            <w:pPr>
              <w:shd w:val="clear" w:color="auto" w:fill="FFFFFF"/>
              <w:jc w:val="both"/>
              <w:rPr>
                <w:rFonts w:ascii="Tahoma" w:hAnsi="Tahoma" w:cs="Tahoma"/>
                <w:color w:val="000000"/>
                <w:spacing w:val="-2"/>
                <w:sz w:val="20"/>
                <w:szCs w:val="20"/>
              </w:rPr>
            </w:pPr>
            <w:r w:rsidRPr="008A5AA0">
              <w:rPr>
                <w:rFonts w:ascii="Tahoma" w:hAnsi="Tahoma" w:cs="Tahoma"/>
                <w:sz w:val="20"/>
                <w:szCs w:val="20"/>
                <w:u w:val="single"/>
              </w:rPr>
              <w:t>Enhanced Commissioning of Building Energy System Requirements</w:t>
            </w:r>
          </w:p>
        </w:tc>
      </w:tr>
      <w:tr w:rsidR="00256D0F" w:rsidRPr="008A5AA0" w14:paraId="5F2FF77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709" w:type="dxa"/>
            <w:gridSpan w:val="2"/>
            <w:vMerge/>
            <w:tcBorders>
              <w:top w:val="nil"/>
              <w:left w:val="nil"/>
              <w:bottom w:val="nil"/>
              <w:right w:val="nil"/>
            </w:tcBorders>
          </w:tcPr>
          <w:p w14:paraId="2EC5E038"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78378D3F" w14:textId="77777777" w:rsidR="00256D0F" w:rsidRPr="008A5AA0" w:rsidRDefault="00256D0F" w:rsidP="00E6286A">
            <w:pPr>
              <w:jc w:val="both"/>
              <w:rPr>
                <w:rFonts w:ascii="Tahoma" w:hAnsi="Tahoma" w:cs="Tahoma"/>
                <w:sz w:val="20"/>
                <w:szCs w:val="20"/>
              </w:rPr>
            </w:pPr>
          </w:p>
        </w:tc>
        <w:tc>
          <w:tcPr>
            <w:tcW w:w="7679" w:type="dxa"/>
            <w:gridSpan w:val="6"/>
            <w:tcBorders>
              <w:top w:val="nil"/>
              <w:left w:val="nil"/>
              <w:bottom w:val="nil"/>
              <w:right w:val="nil"/>
            </w:tcBorders>
          </w:tcPr>
          <w:p w14:paraId="06329FFA" w14:textId="77777777" w:rsidR="00256D0F" w:rsidRPr="008A5AA0" w:rsidRDefault="00256D0F" w:rsidP="00E6286A">
            <w:pPr>
              <w:shd w:val="clear" w:color="auto" w:fill="FFFFFF"/>
              <w:jc w:val="both"/>
              <w:rPr>
                <w:rFonts w:ascii="Tahoma" w:hAnsi="Tahoma" w:cs="Tahoma"/>
                <w:sz w:val="20"/>
                <w:szCs w:val="20"/>
                <w:u w:val="single"/>
              </w:rPr>
            </w:pPr>
            <w:r w:rsidRPr="008A5AA0">
              <w:rPr>
                <w:rFonts w:ascii="Tahoma" w:hAnsi="Tahoma" w:cs="Tahoma"/>
                <w:sz w:val="20"/>
                <w:szCs w:val="20"/>
                <w:u w:val="single"/>
              </w:rPr>
              <w:t>Requirements</w:t>
            </w:r>
            <w:r w:rsidRPr="008A5AA0">
              <w:rPr>
                <w:rFonts w:ascii="Tahoma" w:hAnsi="Tahoma" w:cs="Tahoma"/>
                <w:sz w:val="20"/>
                <w:szCs w:val="20"/>
              </w:rPr>
              <w:t>:</w:t>
            </w:r>
          </w:p>
        </w:tc>
      </w:tr>
      <w:tr w:rsidR="00256D0F" w:rsidRPr="008A5AA0" w14:paraId="23D109AD"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4E363CB1"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11C33AAE" w14:textId="77777777" w:rsidR="00256D0F" w:rsidRPr="008A5AA0" w:rsidRDefault="00256D0F" w:rsidP="00E6286A">
            <w:pPr>
              <w:jc w:val="both"/>
              <w:rPr>
                <w:rFonts w:ascii="Tahoma" w:hAnsi="Tahoma" w:cs="Tahoma"/>
                <w:sz w:val="20"/>
                <w:szCs w:val="20"/>
              </w:rPr>
            </w:pPr>
          </w:p>
        </w:tc>
        <w:tc>
          <w:tcPr>
            <w:tcW w:w="7679" w:type="dxa"/>
            <w:gridSpan w:val="6"/>
            <w:tcBorders>
              <w:top w:val="nil"/>
              <w:left w:val="nil"/>
              <w:bottom w:val="nil"/>
              <w:right w:val="nil"/>
            </w:tcBorders>
          </w:tcPr>
          <w:p w14:paraId="09AED9AA" w14:textId="77777777" w:rsidR="00256D0F" w:rsidRPr="008A5AA0" w:rsidRDefault="00256D0F" w:rsidP="00E6286A">
            <w:pPr>
              <w:pStyle w:val="NoSpacing"/>
              <w:jc w:val="both"/>
              <w:rPr>
                <w:rFonts w:ascii="Tahoma" w:hAnsi="Tahoma" w:cs="Tahoma"/>
                <w:sz w:val="20"/>
                <w:szCs w:val="20"/>
              </w:rPr>
            </w:pPr>
          </w:p>
          <w:p w14:paraId="13E107EE" w14:textId="77777777" w:rsidR="00256D0F" w:rsidRPr="008A5AA0" w:rsidRDefault="00256D0F" w:rsidP="00E6286A">
            <w:pPr>
              <w:pStyle w:val="NoSpacing"/>
              <w:jc w:val="both"/>
              <w:rPr>
                <w:rFonts w:ascii="Tahoma" w:hAnsi="Tahoma" w:cs="Tahoma"/>
                <w:sz w:val="20"/>
                <w:szCs w:val="20"/>
              </w:rPr>
            </w:pPr>
            <w:r w:rsidRPr="008A5AA0">
              <w:rPr>
                <w:rFonts w:ascii="Tahoma" w:hAnsi="Tahoma" w:cs="Tahoma"/>
                <w:sz w:val="20"/>
                <w:szCs w:val="20"/>
              </w:rPr>
              <w:t>Liaise with the appointed Commissioning Specialist [</w:t>
            </w:r>
            <w:proofErr w:type="spellStart"/>
            <w:r w:rsidRPr="008A5AA0">
              <w:rPr>
                <w:rFonts w:ascii="Tahoma" w:hAnsi="Tahoma" w:cs="Tahoma"/>
                <w:sz w:val="20"/>
                <w:szCs w:val="20"/>
              </w:rPr>
              <w:t>CxS</w:t>
            </w:r>
            <w:proofErr w:type="spellEnd"/>
            <w:r w:rsidRPr="008A5AA0">
              <w:rPr>
                <w:rFonts w:ascii="Tahoma" w:hAnsi="Tahoma" w:cs="Tahoma"/>
                <w:sz w:val="20"/>
                <w:szCs w:val="20"/>
              </w:rPr>
              <w:t xml:space="preserve">] regarding the     Commissioning of energy related equipment. To hold meetings whenever requested by client or </w:t>
            </w:r>
            <w:proofErr w:type="spellStart"/>
            <w:r w:rsidRPr="008A5AA0">
              <w:rPr>
                <w:rFonts w:ascii="Tahoma" w:hAnsi="Tahoma" w:cs="Tahoma"/>
                <w:sz w:val="20"/>
                <w:szCs w:val="20"/>
              </w:rPr>
              <w:t>CxS</w:t>
            </w:r>
            <w:proofErr w:type="spellEnd"/>
            <w:r w:rsidRPr="008A5AA0">
              <w:rPr>
                <w:rFonts w:ascii="Tahoma" w:hAnsi="Tahoma" w:cs="Tahoma"/>
                <w:sz w:val="20"/>
                <w:szCs w:val="20"/>
              </w:rPr>
              <w:t xml:space="preserve"> and to invite related parties such as Sub-Contractors if required. To submit documents and/or drawings to </w:t>
            </w:r>
            <w:proofErr w:type="spellStart"/>
            <w:r w:rsidRPr="008A5AA0">
              <w:rPr>
                <w:rFonts w:ascii="Tahoma" w:hAnsi="Tahoma" w:cs="Tahoma"/>
                <w:sz w:val="20"/>
                <w:szCs w:val="20"/>
              </w:rPr>
              <w:t>CxS</w:t>
            </w:r>
            <w:proofErr w:type="spellEnd"/>
            <w:r w:rsidRPr="008A5AA0">
              <w:rPr>
                <w:rFonts w:ascii="Tahoma" w:hAnsi="Tahoma" w:cs="Tahoma"/>
                <w:sz w:val="20"/>
                <w:szCs w:val="20"/>
              </w:rPr>
              <w:t xml:space="preserve"> that related to commissioning stage. To follow instructions from </w:t>
            </w:r>
            <w:proofErr w:type="spellStart"/>
            <w:r w:rsidRPr="008A5AA0">
              <w:rPr>
                <w:rFonts w:ascii="Tahoma" w:hAnsi="Tahoma" w:cs="Tahoma"/>
                <w:sz w:val="20"/>
                <w:szCs w:val="20"/>
              </w:rPr>
              <w:t>CxS</w:t>
            </w:r>
            <w:proofErr w:type="spellEnd"/>
            <w:r w:rsidRPr="008A5AA0">
              <w:rPr>
                <w:rFonts w:ascii="Tahoma" w:hAnsi="Tahoma" w:cs="Tahoma"/>
                <w:sz w:val="20"/>
                <w:szCs w:val="20"/>
              </w:rPr>
              <w:t xml:space="preserve"> </w:t>
            </w:r>
            <w:proofErr w:type="gramStart"/>
            <w:r w:rsidRPr="008A5AA0">
              <w:rPr>
                <w:rFonts w:ascii="Tahoma" w:hAnsi="Tahoma" w:cs="Tahoma"/>
                <w:sz w:val="20"/>
                <w:szCs w:val="20"/>
              </w:rPr>
              <w:t>in order to</w:t>
            </w:r>
            <w:proofErr w:type="gramEnd"/>
            <w:r w:rsidRPr="008A5AA0">
              <w:rPr>
                <w:rFonts w:ascii="Tahoma" w:hAnsi="Tahoma" w:cs="Tahoma"/>
                <w:sz w:val="20"/>
                <w:szCs w:val="20"/>
              </w:rPr>
              <w:t xml:space="preserve"> follow the standard of commissioning imposed </w:t>
            </w:r>
            <w:r w:rsidRPr="008A5AA0">
              <w:rPr>
                <w:rFonts w:ascii="Tahoma" w:hAnsi="Tahoma" w:cs="Tahoma"/>
                <w:sz w:val="20"/>
                <w:szCs w:val="20"/>
              </w:rPr>
              <w:lastRenderedPageBreak/>
              <w:t>by GBI/LEEDS. To provide necessary training during the commissioning stage to the appointed maintenance team.</w:t>
            </w:r>
          </w:p>
          <w:p w14:paraId="3AF9FFA4" w14:textId="77777777" w:rsidR="00256D0F" w:rsidRPr="008A5AA0" w:rsidRDefault="00256D0F" w:rsidP="00E6286A">
            <w:pPr>
              <w:pStyle w:val="NoSpacing"/>
              <w:jc w:val="both"/>
              <w:rPr>
                <w:rFonts w:ascii="Tahoma" w:hAnsi="Tahoma" w:cs="Tahoma"/>
                <w:sz w:val="20"/>
                <w:szCs w:val="20"/>
                <w:u w:val="single"/>
              </w:rPr>
            </w:pPr>
            <w:r w:rsidRPr="008A5AA0">
              <w:rPr>
                <w:rFonts w:ascii="Tahoma" w:hAnsi="Tahoma" w:cs="Tahoma"/>
                <w:sz w:val="20"/>
                <w:szCs w:val="20"/>
              </w:rPr>
              <w:tab/>
            </w:r>
          </w:p>
        </w:tc>
      </w:tr>
      <w:tr w:rsidR="00256D0F" w:rsidRPr="008A5AA0" w14:paraId="71F20BD7"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256CF62F"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602D35B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79" w:type="dxa"/>
            <w:gridSpan w:val="6"/>
            <w:tcBorders>
              <w:top w:val="nil"/>
              <w:left w:val="nil"/>
              <w:bottom w:val="nil"/>
              <w:right w:val="nil"/>
            </w:tcBorders>
          </w:tcPr>
          <w:p w14:paraId="4172F371" w14:textId="77777777" w:rsidR="00256D0F" w:rsidRPr="008A5AA0" w:rsidRDefault="00256D0F" w:rsidP="00E6286A">
            <w:pPr>
              <w:shd w:val="clear" w:color="auto" w:fill="FFFFFF"/>
              <w:jc w:val="both"/>
              <w:rPr>
                <w:rFonts w:ascii="Tahoma" w:hAnsi="Tahoma" w:cs="Tahoma"/>
                <w:sz w:val="20"/>
                <w:szCs w:val="20"/>
              </w:rPr>
            </w:pPr>
            <w:proofErr w:type="spellStart"/>
            <w:r w:rsidRPr="008A5AA0">
              <w:rPr>
                <w:rFonts w:ascii="Tahoma" w:hAnsi="Tahoma" w:cs="Tahoma"/>
                <w:sz w:val="20"/>
                <w:szCs w:val="20"/>
                <w:u w:val="single"/>
              </w:rPr>
              <w:t>Mould</w:t>
            </w:r>
            <w:proofErr w:type="spellEnd"/>
            <w:r w:rsidRPr="008A5AA0">
              <w:rPr>
                <w:rFonts w:ascii="Tahoma" w:hAnsi="Tahoma" w:cs="Tahoma"/>
                <w:sz w:val="20"/>
                <w:szCs w:val="20"/>
                <w:u w:val="single"/>
              </w:rPr>
              <w:t xml:space="preserve"> Prevention</w:t>
            </w:r>
            <w:r w:rsidRPr="008A5AA0">
              <w:rPr>
                <w:rFonts w:ascii="Tahoma" w:hAnsi="Tahoma" w:cs="Tahoma"/>
                <w:sz w:val="20"/>
                <w:szCs w:val="20"/>
              </w:rPr>
              <w:t>.</w:t>
            </w:r>
          </w:p>
        </w:tc>
      </w:tr>
      <w:tr w:rsidR="00256D0F" w:rsidRPr="008A5AA0" w14:paraId="73ED75C8"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6DBD367B"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0EE004CC" w14:textId="77777777" w:rsidR="00256D0F" w:rsidRPr="008A5AA0" w:rsidRDefault="00256D0F" w:rsidP="00E6286A">
            <w:pPr>
              <w:jc w:val="both"/>
              <w:rPr>
                <w:rFonts w:ascii="Tahoma" w:hAnsi="Tahoma" w:cs="Tahoma"/>
                <w:sz w:val="20"/>
                <w:szCs w:val="20"/>
              </w:rPr>
            </w:pPr>
          </w:p>
        </w:tc>
        <w:tc>
          <w:tcPr>
            <w:tcW w:w="7679" w:type="dxa"/>
            <w:gridSpan w:val="6"/>
            <w:tcBorders>
              <w:top w:val="nil"/>
              <w:left w:val="nil"/>
              <w:bottom w:val="nil"/>
              <w:right w:val="nil"/>
            </w:tcBorders>
          </w:tcPr>
          <w:p w14:paraId="4324C02E" w14:textId="77777777" w:rsidR="00256D0F" w:rsidRPr="008A5AA0" w:rsidRDefault="00256D0F" w:rsidP="00E6286A">
            <w:pPr>
              <w:jc w:val="both"/>
              <w:rPr>
                <w:rFonts w:ascii="Tahoma" w:hAnsi="Tahoma" w:cs="Tahoma"/>
                <w:color w:val="000000"/>
                <w:spacing w:val="-2"/>
                <w:sz w:val="20"/>
                <w:szCs w:val="20"/>
              </w:rPr>
            </w:pPr>
            <w:r w:rsidRPr="008A5AA0">
              <w:rPr>
                <w:rFonts w:ascii="Tahoma" w:hAnsi="Tahoma" w:cs="Tahoma"/>
                <w:sz w:val="20"/>
                <w:szCs w:val="20"/>
                <w:u w:val="single"/>
              </w:rPr>
              <w:t>Requirements</w:t>
            </w:r>
            <w:r w:rsidRPr="008A5AA0">
              <w:rPr>
                <w:rFonts w:ascii="Tahoma" w:hAnsi="Tahoma" w:cs="Tahoma"/>
                <w:sz w:val="20"/>
                <w:szCs w:val="20"/>
              </w:rPr>
              <w:t>:</w:t>
            </w:r>
          </w:p>
        </w:tc>
      </w:tr>
      <w:tr w:rsidR="00256D0F" w:rsidRPr="008A5AA0" w14:paraId="44D8AF73"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77CC6806"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77BF9D72" w14:textId="77777777" w:rsidR="00256D0F" w:rsidRPr="008A5AA0" w:rsidRDefault="00256D0F" w:rsidP="00E6286A">
            <w:pPr>
              <w:jc w:val="both"/>
              <w:rPr>
                <w:rFonts w:ascii="Tahoma" w:hAnsi="Tahoma" w:cs="Tahoma"/>
                <w:sz w:val="20"/>
                <w:szCs w:val="20"/>
              </w:rPr>
            </w:pPr>
          </w:p>
        </w:tc>
        <w:tc>
          <w:tcPr>
            <w:tcW w:w="7679" w:type="dxa"/>
            <w:gridSpan w:val="6"/>
            <w:tcBorders>
              <w:top w:val="nil"/>
              <w:left w:val="nil"/>
              <w:bottom w:val="nil"/>
              <w:right w:val="nil"/>
            </w:tcBorders>
          </w:tcPr>
          <w:p w14:paraId="0D081494" w14:textId="77777777" w:rsidR="00256D0F" w:rsidRPr="008A5AA0" w:rsidRDefault="00256D0F" w:rsidP="00E6286A">
            <w:pPr>
              <w:jc w:val="both"/>
              <w:rPr>
                <w:rFonts w:ascii="Tahoma" w:hAnsi="Tahoma" w:cs="Tahoma"/>
                <w:sz w:val="20"/>
                <w:szCs w:val="20"/>
              </w:rPr>
            </w:pPr>
          </w:p>
          <w:p w14:paraId="0A0A367A" w14:textId="77777777" w:rsidR="00256D0F" w:rsidRPr="00AF5045" w:rsidRDefault="00256D0F" w:rsidP="00E6286A">
            <w:pPr>
              <w:jc w:val="both"/>
              <w:rPr>
                <w:rFonts w:ascii="Tahoma" w:hAnsi="Tahoma" w:cs="Tahoma"/>
                <w:sz w:val="20"/>
                <w:szCs w:val="20"/>
              </w:rPr>
            </w:pPr>
            <w:r w:rsidRPr="008A5AA0">
              <w:rPr>
                <w:rFonts w:ascii="Tahoma" w:hAnsi="Tahoma" w:cs="Tahoma"/>
                <w:sz w:val="20"/>
                <w:szCs w:val="20"/>
              </w:rPr>
              <w:t xml:space="preserve">To control moisture during construction by using normal practices in industry. To liaise and discuss with appointed GBI/LEEDS facilitator and consultants regarding techniques and/or methods of </w:t>
            </w:r>
            <w:proofErr w:type="spellStart"/>
            <w:r w:rsidRPr="008A5AA0">
              <w:rPr>
                <w:rFonts w:ascii="Tahoma" w:hAnsi="Tahoma" w:cs="Tahoma"/>
                <w:sz w:val="20"/>
                <w:szCs w:val="20"/>
              </w:rPr>
              <w:t>mould</w:t>
            </w:r>
            <w:proofErr w:type="spellEnd"/>
            <w:r w:rsidRPr="008A5AA0">
              <w:rPr>
                <w:rFonts w:ascii="Tahoma" w:hAnsi="Tahoma" w:cs="Tahoma"/>
                <w:sz w:val="20"/>
                <w:szCs w:val="20"/>
              </w:rPr>
              <w:t xml:space="preserve"> prevention during construction.</w:t>
            </w:r>
          </w:p>
        </w:tc>
      </w:tr>
      <w:tr w:rsidR="00256D0F" w:rsidRPr="008A5AA0" w14:paraId="361E13E3"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47CFB368"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06227474" w14:textId="77777777" w:rsidR="00256D0F" w:rsidRPr="008A5AA0" w:rsidRDefault="00256D0F" w:rsidP="00E6286A">
            <w:pPr>
              <w:rPr>
                <w:rFonts w:ascii="Tahoma" w:hAnsi="Tahoma" w:cs="Tahoma"/>
                <w:sz w:val="20"/>
                <w:szCs w:val="20"/>
              </w:rPr>
            </w:pPr>
            <w:r w:rsidRPr="008A5AA0">
              <w:rPr>
                <w:rFonts w:ascii="Tahoma" w:hAnsi="Tahoma" w:cs="Tahoma"/>
                <w:sz w:val="20"/>
                <w:szCs w:val="20"/>
              </w:rPr>
              <w:t>.3</w:t>
            </w:r>
          </w:p>
        </w:tc>
        <w:tc>
          <w:tcPr>
            <w:tcW w:w="7679" w:type="dxa"/>
            <w:gridSpan w:val="6"/>
            <w:tcBorders>
              <w:top w:val="nil"/>
              <w:left w:val="nil"/>
              <w:bottom w:val="nil"/>
              <w:right w:val="nil"/>
            </w:tcBorders>
          </w:tcPr>
          <w:p w14:paraId="72DA272E" w14:textId="77777777" w:rsidR="00256D0F" w:rsidRPr="008A5AA0" w:rsidRDefault="00256D0F" w:rsidP="00E6286A">
            <w:pPr>
              <w:rPr>
                <w:rFonts w:ascii="Tahoma" w:hAnsi="Tahoma" w:cs="Tahoma"/>
                <w:sz w:val="20"/>
                <w:szCs w:val="20"/>
                <w:u w:val="single"/>
              </w:rPr>
            </w:pPr>
            <w:r w:rsidRPr="008A5AA0">
              <w:rPr>
                <w:rFonts w:ascii="Tahoma" w:hAnsi="Tahoma" w:cs="Tahoma"/>
                <w:sz w:val="20"/>
                <w:szCs w:val="20"/>
                <w:u w:val="single"/>
              </w:rPr>
              <w:t>Building User Manual</w:t>
            </w:r>
          </w:p>
        </w:tc>
      </w:tr>
      <w:tr w:rsidR="00256D0F" w:rsidRPr="008A5AA0" w14:paraId="28D3094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3AEDAED3"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4B58B9CE"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25DCF5EB"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u w:val="single"/>
              </w:rPr>
              <w:t>Requirements</w:t>
            </w:r>
            <w:r w:rsidRPr="008A5AA0">
              <w:rPr>
                <w:rFonts w:ascii="Tahoma" w:hAnsi="Tahoma" w:cs="Tahoma"/>
                <w:sz w:val="20"/>
                <w:szCs w:val="20"/>
              </w:rPr>
              <w:t>:</w:t>
            </w:r>
          </w:p>
        </w:tc>
      </w:tr>
      <w:tr w:rsidR="00256D0F" w:rsidRPr="008A5AA0" w14:paraId="6EA45D23"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431862AE"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198E7E49"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0A8F7E87" w14:textId="77777777" w:rsidR="00256D0F" w:rsidRPr="008A5AA0" w:rsidRDefault="00256D0F" w:rsidP="00E6286A">
            <w:pPr>
              <w:jc w:val="both"/>
              <w:rPr>
                <w:rFonts w:ascii="Tahoma" w:hAnsi="Tahoma" w:cs="Tahoma"/>
                <w:sz w:val="16"/>
                <w:szCs w:val="20"/>
              </w:rPr>
            </w:pPr>
          </w:p>
          <w:p w14:paraId="3DF5C9E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The Contractor shall submit the Operation and Maintenance manual for all GBI/LEEDS items to the Project Team. The Contractor shall liaise with Sub-Contractor and/or supplier in getting the related documentations.</w:t>
            </w:r>
          </w:p>
          <w:p w14:paraId="194E5F22" w14:textId="77777777" w:rsidR="00256D0F" w:rsidRPr="008A5AA0" w:rsidRDefault="00256D0F" w:rsidP="00E6286A">
            <w:pPr>
              <w:jc w:val="both"/>
              <w:rPr>
                <w:rFonts w:ascii="Tahoma" w:hAnsi="Tahoma" w:cs="Tahoma"/>
                <w:sz w:val="20"/>
                <w:szCs w:val="20"/>
              </w:rPr>
            </w:pPr>
          </w:p>
        </w:tc>
      </w:tr>
      <w:tr w:rsidR="00256D0F" w:rsidRPr="008A5AA0" w14:paraId="14F70F26"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3295F3FD"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3DBDF685" w14:textId="77777777" w:rsidR="00256D0F" w:rsidRPr="008A5AA0" w:rsidRDefault="00256D0F" w:rsidP="00E6286A">
            <w:pPr>
              <w:rPr>
                <w:rFonts w:ascii="Tahoma" w:hAnsi="Tahoma" w:cs="Tahoma"/>
                <w:sz w:val="20"/>
                <w:szCs w:val="20"/>
              </w:rPr>
            </w:pPr>
            <w:r w:rsidRPr="008A5AA0">
              <w:rPr>
                <w:rFonts w:ascii="Tahoma" w:hAnsi="Tahoma" w:cs="Tahoma"/>
                <w:sz w:val="20"/>
                <w:szCs w:val="20"/>
              </w:rPr>
              <w:t>.4</w:t>
            </w:r>
          </w:p>
        </w:tc>
        <w:tc>
          <w:tcPr>
            <w:tcW w:w="7679" w:type="dxa"/>
            <w:gridSpan w:val="6"/>
            <w:tcBorders>
              <w:top w:val="nil"/>
              <w:left w:val="nil"/>
              <w:bottom w:val="nil"/>
              <w:right w:val="nil"/>
            </w:tcBorders>
          </w:tcPr>
          <w:p w14:paraId="3BA71C57" w14:textId="77777777" w:rsidR="00256D0F" w:rsidRPr="008A5AA0" w:rsidRDefault="00256D0F" w:rsidP="00E6286A">
            <w:pPr>
              <w:rPr>
                <w:rFonts w:ascii="Tahoma" w:hAnsi="Tahoma" w:cs="Tahoma"/>
                <w:sz w:val="20"/>
                <w:szCs w:val="20"/>
                <w:u w:val="single"/>
              </w:rPr>
            </w:pPr>
            <w:r w:rsidRPr="008A5AA0">
              <w:rPr>
                <w:rFonts w:ascii="Tahoma" w:hAnsi="Tahoma" w:cs="Tahoma"/>
                <w:sz w:val="20"/>
                <w:szCs w:val="20"/>
                <w:u w:val="single"/>
              </w:rPr>
              <w:t xml:space="preserve">Formaldehyde </w:t>
            </w:r>
            <w:proofErr w:type="spellStart"/>
            <w:r w:rsidRPr="008A5AA0">
              <w:rPr>
                <w:rFonts w:ascii="Tahoma" w:hAnsi="Tahoma" w:cs="Tahoma"/>
                <w:sz w:val="20"/>
                <w:szCs w:val="20"/>
                <w:u w:val="single"/>
              </w:rPr>
              <w:t>Minimisation</w:t>
            </w:r>
            <w:proofErr w:type="spellEnd"/>
          </w:p>
        </w:tc>
      </w:tr>
      <w:tr w:rsidR="00256D0F" w:rsidRPr="008A5AA0" w14:paraId="61FB6B4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650CDA9A"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392B2FD2"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48D65804"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Requirements</w:t>
            </w:r>
            <w:r w:rsidRPr="008A5AA0">
              <w:rPr>
                <w:rFonts w:ascii="Tahoma" w:hAnsi="Tahoma" w:cs="Tahoma"/>
                <w:sz w:val="20"/>
                <w:szCs w:val="20"/>
              </w:rPr>
              <w:t>:</w:t>
            </w:r>
          </w:p>
        </w:tc>
      </w:tr>
      <w:tr w:rsidR="00256D0F" w:rsidRPr="008A5AA0" w14:paraId="06847293"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bottom w:val="nil"/>
              <w:right w:val="nil"/>
            </w:tcBorders>
          </w:tcPr>
          <w:p w14:paraId="054FEDEC"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666729C2"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1EB9EC11" w14:textId="77777777" w:rsidR="00256D0F" w:rsidRPr="008A5AA0" w:rsidRDefault="00256D0F" w:rsidP="00E6286A">
            <w:pPr>
              <w:jc w:val="both"/>
              <w:rPr>
                <w:rFonts w:ascii="Tahoma" w:hAnsi="Tahoma" w:cs="Tahoma"/>
                <w:sz w:val="16"/>
                <w:szCs w:val="20"/>
              </w:rPr>
            </w:pPr>
          </w:p>
          <w:p w14:paraId="5DA213ED"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Reduce the exposure of occupants to formaldehyde and promote good indoor air quality in the living space. Products with no added urea formaldehyde are to be used. All the low Formaldehyde materials specifications shall be endorsed by GBI/LEEDS facilitator before submitting to Client for approval.</w:t>
            </w:r>
          </w:p>
          <w:p w14:paraId="2DE35D71" w14:textId="77777777" w:rsidR="00256D0F" w:rsidRPr="008A5AA0" w:rsidRDefault="00256D0F" w:rsidP="00E6286A">
            <w:pPr>
              <w:jc w:val="both"/>
              <w:rPr>
                <w:rFonts w:ascii="Tahoma" w:hAnsi="Tahoma" w:cs="Tahoma"/>
                <w:sz w:val="16"/>
                <w:szCs w:val="20"/>
              </w:rPr>
            </w:pPr>
          </w:p>
        </w:tc>
      </w:tr>
      <w:tr w:rsidR="00256D0F" w:rsidRPr="008A5AA0" w14:paraId="05227D9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top w:val="nil"/>
              <w:left w:val="nil"/>
              <w:right w:val="nil"/>
            </w:tcBorders>
          </w:tcPr>
          <w:p w14:paraId="222C1F8F"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11C38698" w14:textId="77777777" w:rsidR="00256D0F" w:rsidRPr="008A5AA0" w:rsidRDefault="00256D0F" w:rsidP="00E6286A">
            <w:pPr>
              <w:rPr>
                <w:rFonts w:ascii="Tahoma" w:hAnsi="Tahoma" w:cs="Tahoma"/>
                <w:sz w:val="20"/>
                <w:szCs w:val="20"/>
              </w:rPr>
            </w:pPr>
            <w:r w:rsidRPr="008A5AA0">
              <w:rPr>
                <w:rFonts w:ascii="Tahoma" w:hAnsi="Tahoma" w:cs="Tahoma"/>
                <w:sz w:val="20"/>
                <w:szCs w:val="20"/>
              </w:rPr>
              <w:t>.5</w:t>
            </w:r>
          </w:p>
        </w:tc>
        <w:tc>
          <w:tcPr>
            <w:tcW w:w="7679" w:type="dxa"/>
            <w:gridSpan w:val="6"/>
            <w:tcBorders>
              <w:top w:val="nil"/>
              <w:left w:val="nil"/>
              <w:bottom w:val="nil"/>
              <w:right w:val="nil"/>
            </w:tcBorders>
          </w:tcPr>
          <w:p w14:paraId="150F404D"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Recycle Content Material</w:t>
            </w:r>
          </w:p>
        </w:tc>
      </w:tr>
      <w:tr w:rsidR="00256D0F" w:rsidRPr="008A5AA0" w14:paraId="6F17AD52"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vMerge/>
            <w:tcBorders>
              <w:left w:val="nil"/>
              <w:bottom w:val="nil"/>
              <w:right w:val="nil"/>
            </w:tcBorders>
          </w:tcPr>
          <w:p w14:paraId="17393631"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08E0C6F4"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323D2741"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u w:val="single"/>
              </w:rPr>
              <w:t>Requirements</w:t>
            </w:r>
            <w:r w:rsidRPr="008A5AA0">
              <w:rPr>
                <w:rFonts w:ascii="Tahoma" w:hAnsi="Tahoma" w:cs="Tahoma"/>
                <w:sz w:val="20"/>
                <w:szCs w:val="20"/>
              </w:rPr>
              <w:t>:</w:t>
            </w:r>
          </w:p>
        </w:tc>
      </w:tr>
      <w:tr w:rsidR="00256D0F" w:rsidRPr="008A5AA0" w14:paraId="261E5443"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7A611247"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790738C8"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251A4EC3" w14:textId="77777777" w:rsidR="00256D0F" w:rsidRPr="008A5AA0" w:rsidRDefault="00256D0F" w:rsidP="00E6286A">
            <w:pPr>
              <w:jc w:val="both"/>
              <w:rPr>
                <w:rFonts w:ascii="Tahoma" w:hAnsi="Tahoma" w:cs="Tahoma"/>
                <w:sz w:val="16"/>
                <w:szCs w:val="20"/>
              </w:rPr>
            </w:pPr>
          </w:p>
          <w:p w14:paraId="7D4C5D4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The Contractor shall use materials with recycled content such that the sum of post-consumer recycled plus one-half of the pre-consumer content constitutes at least 30% [based on cost] of the total value of the materials in the project. Mechanical, </w:t>
            </w:r>
            <w:proofErr w:type="gramStart"/>
            <w:r w:rsidRPr="008A5AA0">
              <w:rPr>
                <w:rFonts w:ascii="Tahoma" w:hAnsi="Tahoma" w:cs="Tahoma"/>
                <w:sz w:val="20"/>
                <w:szCs w:val="20"/>
              </w:rPr>
              <w:t>electrical</w:t>
            </w:r>
            <w:proofErr w:type="gramEnd"/>
            <w:r w:rsidRPr="008A5AA0">
              <w:rPr>
                <w:rFonts w:ascii="Tahoma" w:hAnsi="Tahoma" w:cs="Tahoma"/>
                <w:sz w:val="20"/>
                <w:szCs w:val="20"/>
              </w:rPr>
              <w:t xml:space="preserve"> and plumbing components shall not be included. Only include materials permanently installed in the project. Recycled content shall be defined in accordance with the International </w:t>
            </w:r>
            <w:proofErr w:type="spellStart"/>
            <w:r w:rsidRPr="008A5AA0">
              <w:rPr>
                <w:rFonts w:ascii="Tahoma" w:hAnsi="Tahoma" w:cs="Tahoma"/>
                <w:sz w:val="20"/>
                <w:szCs w:val="20"/>
              </w:rPr>
              <w:t>Organisation</w:t>
            </w:r>
            <w:proofErr w:type="spellEnd"/>
            <w:r w:rsidRPr="008A5AA0">
              <w:rPr>
                <w:rFonts w:ascii="Tahoma" w:hAnsi="Tahoma" w:cs="Tahoma"/>
                <w:sz w:val="20"/>
                <w:szCs w:val="20"/>
              </w:rPr>
              <w:t xml:space="preserve"> of Standards Document. The Contractor shall work with subcontractors and suppliers to verify the availability of materials. The Contractor shall propose the materials that have recycle content and to provide evidence from to project team.</w:t>
            </w:r>
          </w:p>
          <w:p w14:paraId="75A3C08A" w14:textId="77777777" w:rsidR="00256D0F" w:rsidRPr="008A5AA0" w:rsidRDefault="00256D0F" w:rsidP="00E6286A">
            <w:pPr>
              <w:jc w:val="both"/>
              <w:rPr>
                <w:rFonts w:ascii="Tahoma" w:hAnsi="Tahoma" w:cs="Tahoma"/>
                <w:sz w:val="16"/>
                <w:szCs w:val="20"/>
              </w:rPr>
            </w:pPr>
          </w:p>
        </w:tc>
      </w:tr>
      <w:tr w:rsidR="00256D0F" w:rsidRPr="008A5AA0" w14:paraId="03FE4872"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749357FE"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53A39A51" w14:textId="77777777" w:rsidR="00256D0F" w:rsidRPr="008A5AA0" w:rsidRDefault="00256D0F" w:rsidP="00E6286A">
            <w:pPr>
              <w:rPr>
                <w:rFonts w:ascii="Tahoma" w:hAnsi="Tahoma" w:cs="Tahoma"/>
                <w:sz w:val="20"/>
                <w:szCs w:val="20"/>
              </w:rPr>
            </w:pPr>
            <w:r w:rsidRPr="008A5AA0">
              <w:rPr>
                <w:rFonts w:ascii="Tahoma" w:hAnsi="Tahoma" w:cs="Tahoma"/>
                <w:sz w:val="20"/>
                <w:szCs w:val="20"/>
              </w:rPr>
              <w:t>.6</w:t>
            </w:r>
          </w:p>
        </w:tc>
        <w:tc>
          <w:tcPr>
            <w:tcW w:w="7679" w:type="dxa"/>
            <w:gridSpan w:val="6"/>
            <w:tcBorders>
              <w:top w:val="nil"/>
              <w:left w:val="nil"/>
              <w:bottom w:val="nil"/>
              <w:right w:val="nil"/>
            </w:tcBorders>
          </w:tcPr>
          <w:p w14:paraId="4663F6C2"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u w:val="single"/>
              </w:rPr>
              <w:t>Regional Materials</w:t>
            </w:r>
            <w:r w:rsidRPr="008A5AA0">
              <w:rPr>
                <w:rFonts w:ascii="Tahoma" w:hAnsi="Tahoma" w:cs="Tahoma"/>
                <w:sz w:val="20"/>
                <w:szCs w:val="20"/>
              </w:rPr>
              <w:t>.</w:t>
            </w:r>
          </w:p>
        </w:tc>
      </w:tr>
      <w:tr w:rsidR="00256D0F" w:rsidRPr="008A5AA0" w14:paraId="17C089AE"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4D2DFA55"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77E95C34"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4E83221D"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u w:val="single"/>
              </w:rPr>
              <w:t>Requirements</w:t>
            </w:r>
            <w:r w:rsidRPr="008A5AA0">
              <w:rPr>
                <w:rFonts w:ascii="Tahoma" w:hAnsi="Tahoma" w:cs="Tahoma"/>
                <w:sz w:val="20"/>
                <w:szCs w:val="20"/>
              </w:rPr>
              <w:t>:</w:t>
            </w:r>
          </w:p>
        </w:tc>
      </w:tr>
      <w:tr w:rsidR="00256D0F" w:rsidRPr="008A5AA0" w14:paraId="0EA697EF"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506E9534"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3D5EC02F"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76FFB22C" w14:textId="77777777" w:rsidR="00256D0F" w:rsidRPr="008A5AA0" w:rsidRDefault="00256D0F" w:rsidP="00E6286A">
            <w:pPr>
              <w:jc w:val="both"/>
              <w:rPr>
                <w:rFonts w:ascii="Tahoma" w:hAnsi="Tahoma" w:cs="Tahoma"/>
                <w:sz w:val="16"/>
                <w:szCs w:val="20"/>
              </w:rPr>
            </w:pPr>
          </w:p>
          <w:p w14:paraId="4A633FC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The Contractor shall use building materials or products that have been extracted, </w:t>
            </w:r>
            <w:proofErr w:type="gramStart"/>
            <w:r w:rsidRPr="008A5AA0">
              <w:rPr>
                <w:rFonts w:ascii="Tahoma" w:hAnsi="Tahoma" w:cs="Tahoma"/>
                <w:sz w:val="20"/>
                <w:szCs w:val="20"/>
              </w:rPr>
              <w:t>harvested</w:t>
            </w:r>
            <w:proofErr w:type="gramEnd"/>
            <w:r w:rsidRPr="008A5AA0">
              <w:rPr>
                <w:rFonts w:ascii="Tahoma" w:hAnsi="Tahoma" w:cs="Tahoma"/>
                <w:sz w:val="20"/>
                <w:szCs w:val="20"/>
              </w:rPr>
              <w:t xml:space="preserve"> or recovered, as well as manufactured, within 500km of the project site for a minimum of 30% [based on cost] of the total material value. The Contractor shall work with subcontractors and suppliers to verify the availability of materials which are extracted/harvested/recovered and manufactured locally. Mechanical, </w:t>
            </w:r>
            <w:proofErr w:type="gramStart"/>
            <w:r w:rsidRPr="008A5AA0">
              <w:rPr>
                <w:rFonts w:ascii="Tahoma" w:hAnsi="Tahoma" w:cs="Tahoma"/>
                <w:sz w:val="20"/>
                <w:szCs w:val="20"/>
              </w:rPr>
              <w:t>electrical</w:t>
            </w:r>
            <w:proofErr w:type="gramEnd"/>
            <w:r w:rsidRPr="008A5AA0">
              <w:rPr>
                <w:rFonts w:ascii="Tahoma" w:hAnsi="Tahoma" w:cs="Tahoma"/>
                <w:sz w:val="20"/>
                <w:szCs w:val="20"/>
              </w:rPr>
              <w:t xml:space="preserve"> and plumbing components shall not be included. Only include materials permanently installed in the project.</w:t>
            </w:r>
          </w:p>
          <w:p w14:paraId="5C930152" w14:textId="77777777" w:rsidR="00256D0F" w:rsidRPr="008A5AA0" w:rsidRDefault="00256D0F" w:rsidP="00E6286A">
            <w:pPr>
              <w:rPr>
                <w:rFonts w:ascii="Tahoma" w:hAnsi="Tahoma" w:cs="Tahoma"/>
                <w:sz w:val="16"/>
                <w:szCs w:val="20"/>
              </w:rPr>
            </w:pPr>
          </w:p>
        </w:tc>
      </w:tr>
      <w:tr w:rsidR="00256D0F" w:rsidRPr="008A5AA0" w14:paraId="1E09BCE6"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281F69F1"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58300C47" w14:textId="77777777" w:rsidR="00256D0F" w:rsidRPr="008A5AA0" w:rsidRDefault="00256D0F" w:rsidP="00E6286A">
            <w:pPr>
              <w:rPr>
                <w:rFonts w:ascii="Tahoma" w:hAnsi="Tahoma" w:cs="Tahoma"/>
                <w:sz w:val="20"/>
                <w:szCs w:val="20"/>
              </w:rPr>
            </w:pPr>
            <w:r w:rsidRPr="008A5AA0">
              <w:rPr>
                <w:rFonts w:ascii="Tahoma" w:hAnsi="Tahoma" w:cs="Tahoma"/>
                <w:sz w:val="20"/>
                <w:szCs w:val="20"/>
              </w:rPr>
              <w:t>.7</w:t>
            </w:r>
          </w:p>
        </w:tc>
        <w:tc>
          <w:tcPr>
            <w:tcW w:w="7679" w:type="dxa"/>
            <w:gridSpan w:val="6"/>
            <w:tcBorders>
              <w:top w:val="nil"/>
              <w:left w:val="nil"/>
              <w:bottom w:val="nil"/>
              <w:right w:val="nil"/>
            </w:tcBorders>
          </w:tcPr>
          <w:p w14:paraId="4653F5CE" w14:textId="77777777" w:rsidR="00256D0F" w:rsidRPr="008A5AA0" w:rsidRDefault="00256D0F" w:rsidP="00E6286A">
            <w:pPr>
              <w:rPr>
                <w:rFonts w:ascii="Tahoma" w:hAnsi="Tahoma" w:cs="Tahoma"/>
                <w:sz w:val="20"/>
                <w:szCs w:val="20"/>
              </w:rPr>
            </w:pPr>
            <w:r w:rsidRPr="008A5AA0">
              <w:rPr>
                <w:rFonts w:ascii="Tahoma" w:hAnsi="Tahoma" w:cs="Tahoma"/>
                <w:sz w:val="20"/>
                <w:szCs w:val="20"/>
                <w:u w:val="single"/>
              </w:rPr>
              <w:t>Construction Waste Management</w:t>
            </w:r>
            <w:r w:rsidRPr="008A5AA0">
              <w:rPr>
                <w:rFonts w:ascii="Tahoma" w:hAnsi="Tahoma" w:cs="Tahoma"/>
                <w:sz w:val="20"/>
                <w:szCs w:val="20"/>
              </w:rPr>
              <w:t>.</w:t>
            </w:r>
          </w:p>
        </w:tc>
      </w:tr>
      <w:tr w:rsidR="00256D0F" w:rsidRPr="008A5AA0" w14:paraId="711DACCD"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76A08DF5"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0872D802"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38D57CB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u w:val="single"/>
              </w:rPr>
              <w:t>Requirements</w:t>
            </w:r>
            <w:r w:rsidRPr="008A5AA0">
              <w:rPr>
                <w:rFonts w:ascii="Tahoma" w:hAnsi="Tahoma" w:cs="Tahoma"/>
                <w:sz w:val="20"/>
                <w:szCs w:val="20"/>
              </w:rPr>
              <w:t>:</w:t>
            </w:r>
          </w:p>
        </w:tc>
      </w:tr>
      <w:tr w:rsidR="00256D0F" w:rsidRPr="008A5AA0" w14:paraId="71960061"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1A7B2325"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010000DC"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782DB729" w14:textId="77777777" w:rsidR="00256D0F" w:rsidRPr="008A5AA0" w:rsidRDefault="00256D0F" w:rsidP="00E6286A">
            <w:pPr>
              <w:rPr>
                <w:rFonts w:ascii="Tahoma" w:hAnsi="Tahoma" w:cs="Tahoma"/>
                <w:sz w:val="16"/>
                <w:szCs w:val="20"/>
              </w:rPr>
            </w:pPr>
          </w:p>
          <w:p w14:paraId="0CD8856D" w14:textId="77777777" w:rsidR="00256D0F" w:rsidRPr="008A5AA0" w:rsidRDefault="00256D0F" w:rsidP="00E6286A">
            <w:pPr>
              <w:rPr>
                <w:rFonts w:ascii="Tahoma" w:hAnsi="Tahoma" w:cs="Tahoma"/>
                <w:sz w:val="20"/>
                <w:szCs w:val="20"/>
              </w:rPr>
            </w:pPr>
            <w:r w:rsidRPr="008A5AA0">
              <w:rPr>
                <w:rFonts w:ascii="Tahoma" w:hAnsi="Tahoma" w:cs="Tahoma"/>
                <w:sz w:val="20"/>
                <w:szCs w:val="20"/>
              </w:rPr>
              <w:t xml:space="preserve">The Contractor shall recycle and/or salvage at least 75% of all non-hazardous construction debris. The Contractor to develop and implement a construction waste management plan that, at a minimum identifies the materials to be diverted from disposal and whether the materials will be sorted on site or co-mingled. The </w:t>
            </w:r>
            <w:r w:rsidRPr="008A5AA0">
              <w:rPr>
                <w:rFonts w:ascii="Tahoma" w:hAnsi="Tahoma" w:cs="Tahoma"/>
                <w:sz w:val="20"/>
                <w:szCs w:val="20"/>
              </w:rPr>
              <w:lastRenderedPageBreak/>
              <w:t>Contractor shall liaise with subcontractors/supplier regarding handling and recording the construction waste. The Contractor shall record and provide evidence regarding the construction waste and all records shall be endorsed by Site Engineer. Quantify by measuring total tonnage of waste.</w:t>
            </w:r>
          </w:p>
          <w:p w14:paraId="69836A68" w14:textId="77777777" w:rsidR="00256D0F" w:rsidRPr="008A5AA0" w:rsidRDefault="00256D0F" w:rsidP="00E6286A">
            <w:pPr>
              <w:rPr>
                <w:rFonts w:ascii="Tahoma" w:hAnsi="Tahoma" w:cs="Tahoma"/>
                <w:sz w:val="16"/>
                <w:szCs w:val="20"/>
              </w:rPr>
            </w:pPr>
          </w:p>
        </w:tc>
      </w:tr>
      <w:tr w:rsidR="00256D0F" w:rsidRPr="008A5AA0" w14:paraId="2361B03E"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229978F5"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74C2223F" w14:textId="77777777" w:rsidR="00256D0F" w:rsidRPr="008A5AA0" w:rsidRDefault="00256D0F" w:rsidP="00E6286A">
            <w:pPr>
              <w:rPr>
                <w:rFonts w:ascii="Tahoma" w:hAnsi="Tahoma" w:cs="Tahoma"/>
                <w:sz w:val="20"/>
                <w:szCs w:val="20"/>
              </w:rPr>
            </w:pPr>
            <w:r w:rsidRPr="008A5AA0">
              <w:rPr>
                <w:rFonts w:ascii="Tahoma" w:hAnsi="Tahoma" w:cs="Tahoma"/>
                <w:sz w:val="20"/>
                <w:szCs w:val="20"/>
              </w:rPr>
              <w:t>.8</w:t>
            </w:r>
          </w:p>
        </w:tc>
        <w:tc>
          <w:tcPr>
            <w:tcW w:w="7679" w:type="dxa"/>
            <w:gridSpan w:val="6"/>
            <w:tcBorders>
              <w:top w:val="nil"/>
              <w:left w:val="nil"/>
              <w:bottom w:val="nil"/>
              <w:right w:val="nil"/>
            </w:tcBorders>
          </w:tcPr>
          <w:p w14:paraId="56A8C385" w14:textId="77777777" w:rsidR="00256D0F" w:rsidRPr="008A5AA0" w:rsidRDefault="00256D0F" w:rsidP="00E6286A">
            <w:pPr>
              <w:rPr>
                <w:rFonts w:ascii="Tahoma" w:hAnsi="Tahoma" w:cs="Tahoma"/>
                <w:sz w:val="20"/>
                <w:szCs w:val="20"/>
                <w:u w:val="single"/>
              </w:rPr>
            </w:pPr>
            <w:r w:rsidRPr="008A5AA0">
              <w:rPr>
                <w:rFonts w:ascii="Tahoma" w:hAnsi="Tahoma" w:cs="Tahoma"/>
                <w:sz w:val="20"/>
                <w:szCs w:val="20"/>
                <w:u w:val="single"/>
              </w:rPr>
              <w:t>Storage &amp; Collection of Recyclables</w:t>
            </w:r>
          </w:p>
        </w:tc>
      </w:tr>
      <w:tr w:rsidR="00256D0F" w:rsidRPr="008A5AA0" w14:paraId="6A53066E"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75B2F5B7"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6D895A59"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495C05B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u w:val="single"/>
              </w:rPr>
              <w:t>Requirements</w:t>
            </w:r>
            <w:r w:rsidRPr="008A5AA0">
              <w:rPr>
                <w:rFonts w:ascii="Tahoma" w:hAnsi="Tahoma" w:cs="Tahoma"/>
                <w:sz w:val="20"/>
                <w:szCs w:val="20"/>
              </w:rPr>
              <w:t>:</w:t>
            </w:r>
          </w:p>
        </w:tc>
      </w:tr>
      <w:tr w:rsidR="00256D0F" w:rsidRPr="008A5AA0" w14:paraId="3B3DEAA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gridSpan w:val="2"/>
            <w:tcBorders>
              <w:top w:val="nil"/>
              <w:left w:val="nil"/>
              <w:bottom w:val="nil"/>
              <w:right w:val="nil"/>
            </w:tcBorders>
          </w:tcPr>
          <w:p w14:paraId="0E2A8D78" w14:textId="77777777" w:rsidR="00256D0F" w:rsidRPr="008A5AA0" w:rsidRDefault="00256D0F" w:rsidP="00E6286A">
            <w:pPr>
              <w:rPr>
                <w:rFonts w:ascii="Tahoma" w:hAnsi="Tahoma" w:cs="Tahoma"/>
                <w:sz w:val="20"/>
                <w:szCs w:val="20"/>
              </w:rPr>
            </w:pPr>
          </w:p>
        </w:tc>
        <w:tc>
          <w:tcPr>
            <w:tcW w:w="709" w:type="dxa"/>
            <w:gridSpan w:val="3"/>
            <w:tcBorders>
              <w:top w:val="nil"/>
              <w:left w:val="nil"/>
              <w:bottom w:val="nil"/>
              <w:right w:val="nil"/>
            </w:tcBorders>
          </w:tcPr>
          <w:p w14:paraId="1181F077" w14:textId="77777777" w:rsidR="00256D0F" w:rsidRPr="008A5AA0" w:rsidRDefault="00256D0F" w:rsidP="00E6286A">
            <w:pPr>
              <w:rPr>
                <w:rFonts w:ascii="Tahoma" w:hAnsi="Tahoma" w:cs="Tahoma"/>
                <w:sz w:val="20"/>
                <w:szCs w:val="20"/>
              </w:rPr>
            </w:pPr>
          </w:p>
        </w:tc>
        <w:tc>
          <w:tcPr>
            <w:tcW w:w="7679" w:type="dxa"/>
            <w:gridSpan w:val="6"/>
            <w:tcBorders>
              <w:top w:val="nil"/>
              <w:left w:val="nil"/>
              <w:bottom w:val="nil"/>
              <w:right w:val="nil"/>
            </w:tcBorders>
          </w:tcPr>
          <w:p w14:paraId="40F2BDBA" w14:textId="77777777" w:rsidR="00256D0F" w:rsidRPr="008A5AA0" w:rsidRDefault="00256D0F" w:rsidP="00E6286A">
            <w:pPr>
              <w:jc w:val="both"/>
              <w:rPr>
                <w:rFonts w:ascii="Tahoma" w:hAnsi="Tahoma" w:cs="Tahoma"/>
                <w:sz w:val="16"/>
                <w:szCs w:val="20"/>
              </w:rPr>
            </w:pPr>
          </w:p>
          <w:p w14:paraId="3B6560C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During construction, Contractor shall provide a dedicated area where on-site sorted waste material</w:t>
            </w:r>
            <w:r>
              <w:rPr>
                <w:rFonts w:ascii="Tahoma" w:hAnsi="Tahoma" w:cs="Tahoma"/>
                <w:sz w:val="20"/>
                <w:szCs w:val="20"/>
              </w:rPr>
              <w:t>s</w:t>
            </w:r>
            <w:r w:rsidRPr="008A5AA0">
              <w:rPr>
                <w:rFonts w:ascii="Tahoma" w:hAnsi="Tahoma" w:cs="Tahoma"/>
                <w:sz w:val="20"/>
                <w:szCs w:val="20"/>
              </w:rPr>
              <w:t xml:space="preserve"> can be stored in separate skip</w:t>
            </w:r>
            <w:r>
              <w:rPr>
                <w:rFonts w:ascii="Tahoma" w:hAnsi="Tahoma" w:cs="Tahoma"/>
                <w:sz w:val="20"/>
                <w:szCs w:val="20"/>
              </w:rPr>
              <w:t>s</w:t>
            </w:r>
            <w:r w:rsidRPr="008A5AA0">
              <w:rPr>
                <w:rFonts w:ascii="Tahoma" w:hAnsi="Tahoma" w:cs="Tahoma"/>
                <w:sz w:val="20"/>
                <w:szCs w:val="20"/>
              </w:rPr>
              <w:t xml:space="preserve"> for collection to recycling facilities. The separate bin shall include metal, wood, crushed </w:t>
            </w:r>
            <w:proofErr w:type="gramStart"/>
            <w:r w:rsidRPr="008A5AA0">
              <w:rPr>
                <w:rFonts w:ascii="Tahoma" w:hAnsi="Tahoma" w:cs="Tahoma"/>
                <w:sz w:val="20"/>
                <w:szCs w:val="20"/>
              </w:rPr>
              <w:t>concrete</w:t>
            </w:r>
            <w:proofErr w:type="gramEnd"/>
            <w:r w:rsidRPr="008A5AA0">
              <w:rPr>
                <w:rFonts w:ascii="Tahoma" w:hAnsi="Tahoma" w:cs="Tahoma"/>
                <w:sz w:val="20"/>
                <w:szCs w:val="20"/>
              </w:rPr>
              <w:t xml:space="preserve"> and mixed waste. Only non-hazardous construction waste to be included. Hazardous waste, domestic waste, excavation soils and land clearing debris shall have their own designated bins.</w:t>
            </w:r>
          </w:p>
        </w:tc>
      </w:tr>
      <w:tr w:rsidR="00256D0F" w:rsidRPr="008A5AA0" w14:paraId="22116C59"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709" w:type="dxa"/>
            <w:gridSpan w:val="2"/>
            <w:tcBorders>
              <w:top w:val="nil"/>
              <w:left w:val="nil"/>
              <w:bottom w:val="nil"/>
              <w:right w:val="nil"/>
            </w:tcBorders>
          </w:tcPr>
          <w:p w14:paraId="51603CB8" w14:textId="77777777" w:rsidR="00256D0F" w:rsidRPr="008A5AA0" w:rsidRDefault="00256D0F" w:rsidP="00E6286A">
            <w:pPr>
              <w:rPr>
                <w:rFonts w:ascii="Tahoma" w:hAnsi="Tahoma" w:cs="Tahoma"/>
                <w:b/>
                <w:sz w:val="20"/>
                <w:szCs w:val="20"/>
              </w:rPr>
            </w:pPr>
            <w:r w:rsidRPr="008A5AA0">
              <w:rPr>
                <w:rFonts w:ascii="Tahoma" w:hAnsi="Tahoma" w:cs="Tahoma"/>
                <w:b/>
                <w:sz w:val="20"/>
                <w:szCs w:val="20"/>
              </w:rPr>
              <w:t>2.0</w:t>
            </w:r>
          </w:p>
        </w:tc>
        <w:tc>
          <w:tcPr>
            <w:tcW w:w="8388" w:type="dxa"/>
            <w:gridSpan w:val="9"/>
            <w:tcBorders>
              <w:top w:val="nil"/>
              <w:left w:val="nil"/>
              <w:bottom w:val="nil"/>
              <w:right w:val="nil"/>
            </w:tcBorders>
          </w:tcPr>
          <w:p w14:paraId="74064B30" w14:textId="77777777" w:rsidR="00256D0F" w:rsidRPr="008A5AA0" w:rsidRDefault="00256D0F" w:rsidP="00E6286A">
            <w:pPr>
              <w:widowControl w:val="0"/>
              <w:tabs>
                <w:tab w:val="left" w:pos="1420"/>
              </w:tabs>
              <w:autoSpaceDE w:val="0"/>
              <w:jc w:val="both"/>
              <w:rPr>
                <w:rFonts w:ascii="Tahoma" w:hAnsi="Tahoma" w:cs="Tahoma"/>
                <w:b/>
                <w:sz w:val="20"/>
                <w:szCs w:val="20"/>
                <w:u w:val="single"/>
              </w:rPr>
            </w:pPr>
            <w:r w:rsidRPr="008A5AA0">
              <w:rPr>
                <w:rFonts w:ascii="Tahoma" w:hAnsi="Tahoma" w:cs="Tahoma"/>
                <w:b/>
                <w:sz w:val="20"/>
                <w:szCs w:val="20"/>
              </w:rPr>
              <w:t>PRODUCTS</w:t>
            </w:r>
          </w:p>
          <w:p w14:paraId="307F634E" w14:textId="77777777" w:rsidR="00256D0F" w:rsidRPr="008A5AA0" w:rsidRDefault="00256D0F" w:rsidP="00E6286A">
            <w:pPr>
              <w:jc w:val="both"/>
              <w:rPr>
                <w:rFonts w:ascii="Tahoma" w:hAnsi="Tahoma" w:cs="Tahoma"/>
                <w:b/>
                <w:sz w:val="20"/>
                <w:szCs w:val="20"/>
                <w:u w:val="single"/>
              </w:rPr>
            </w:pPr>
          </w:p>
        </w:tc>
      </w:tr>
      <w:tr w:rsidR="00256D0F" w:rsidRPr="008A5AA0" w14:paraId="3D0DFED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tcBorders>
              <w:top w:val="nil"/>
              <w:left w:val="nil"/>
              <w:bottom w:val="nil"/>
              <w:right w:val="nil"/>
            </w:tcBorders>
          </w:tcPr>
          <w:p w14:paraId="117650F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2.1</w:t>
            </w:r>
          </w:p>
        </w:tc>
        <w:tc>
          <w:tcPr>
            <w:tcW w:w="8388" w:type="dxa"/>
            <w:gridSpan w:val="9"/>
            <w:tcBorders>
              <w:top w:val="nil"/>
              <w:left w:val="nil"/>
              <w:bottom w:val="nil"/>
              <w:right w:val="nil"/>
            </w:tcBorders>
          </w:tcPr>
          <w:p w14:paraId="030D349B" w14:textId="77777777" w:rsidR="00256D0F" w:rsidRPr="008A5AA0" w:rsidRDefault="00256D0F" w:rsidP="00E6286A">
            <w:pPr>
              <w:widowControl w:val="0"/>
              <w:tabs>
                <w:tab w:val="left" w:pos="1420"/>
              </w:tabs>
              <w:autoSpaceDE w:val="0"/>
              <w:jc w:val="both"/>
              <w:rPr>
                <w:rFonts w:ascii="Tahoma" w:hAnsi="Tahoma" w:cs="Tahoma"/>
                <w:sz w:val="20"/>
                <w:szCs w:val="20"/>
                <w:u w:val="single"/>
              </w:rPr>
            </w:pPr>
            <w:r w:rsidRPr="008A5AA0">
              <w:rPr>
                <w:rFonts w:ascii="Tahoma" w:hAnsi="Tahoma" w:cs="Tahoma"/>
                <w:sz w:val="20"/>
                <w:szCs w:val="20"/>
                <w:u w:val="single"/>
              </w:rPr>
              <w:t>FIRESTOPS</w:t>
            </w:r>
          </w:p>
          <w:p w14:paraId="2CA7D11D"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2B3E59C5"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tcBorders>
              <w:top w:val="nil"/>
              <w:left w:val="nil"/>
              <w:bottom w:val="nil"/>
              <w:right w:val="nil"/>
            </w:tcBorders>
          </w:tcPr>
          <w:p w14:paraId="5CF706AD"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0BC80300"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679" w:type="dxa"/>
            <w:gridSpan w:val="6"/>
            <w:tcBorders>
              <w:top w:val="nil"/>
              <w:left w:val="nil"/>
              <w:bottom w:val="nil"/>
              <w:right w:val="nil"/>
            </w:tcBorders>
          </w:tcPr>
          <w:p w14:paraId="1327DCE9"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Firestop compounds shall be provided for caulk, pour, wrap, seal, </w:t>
            </w:r>
            <w:proofErr w:type="gramStart"/>
            <w:r w:rsidRPr="008A5AA0">
              <w:rPr>
                <w:rFonts w:ascii="Tahoma" w:hAnsi="Tahoma" w:cs="Tahoma"/>
                <w:sz w:val="20"/>
                <w:szCs w:val="20"/>
              </w:rPr>
              <w:t>trowel</w:t>
            </w:r>
            <w:proofErr w:type="gramEnd"/>
            <w:r w:rsidRPr="008A5AA0">
              <w:rPr>
                <w:rFonts w:ascii="Tahoma" w:hAnsi="Tahoma" w:cs="Tahoma"/>
                <w:sz w:val="20"/>
                <w:szCs w:val="20"/>
              </w:rPr>
              <w:t xml:space="preserve"> or pump application. Material must be capable of sealing openings around single or multiple ducts, cables, wire or conduits against fire, </w:t>
            </w:r>
            <w:proofErr w:type="gramStart"/>
            <w:r w:rsidRPr="008A5AA0">
              <w:rPr>
                <w:rFonts w:ascii="Tahoma" w:hAnsi="Tahoma" w:cs="Tahoma"/>
                <w:sz w:val="20"/>
                <w:szCs w:val="20"/>
              </w:rPr>
              <w:t>smoke</w:t>
            </w:r>
            <w:proofErr w:type="gramEnd"/>
            <w:r w:rsidRPr="008A5AA0">
              <w:rPr>
                <w:rFonts w:ascii="Tahoma" w:hAnsi="Tahoma" w:cs="Tahoma"/>
                <w:sz w:val="20"/>
                <w:szCs w:val="20"/>
              </w:rPr>
              <w:t xml:space="preserve"> and toxic gases, and maintaining rating with a thickness no greater than the structure.</w:t>
            </w:r>
          </w:p>
          <w:p w14:paraId="7B529C2D"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226071DE"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tcBorders>
              <w:top w:val="nil"/>
              <w:left w:val="nil"/>
              <w:bottom w:val="nil"/>
              <w:right w:val="nil"/>
            </w:tcBorders>
          </w:tcPr>
          <w:p w14:paraId="120691F1"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211986F2"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679" w:type="dxa"/>
            <w:gridSpan w:val="6"/>
            <w:tcBorders>
              <w:top w:val="nil"/>
              <w:left w:val="nil"/>
              <w:bottom w:val="nil"/>
              <w:right w:val="nil"/>
            </w:tcBorders>
          </w:tcPr>
          <w:p w14:paraId="6B5AB4D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The firestop compound shall not contain any harmful solvents or inorganic </w:t>
            </w:r>
            <w:proofErr w:type="spellStart"/>
            <w:r w:rsidRPr="008A5AA0">
              <w:rPr>
                <w:rFonts w:ascii="Tahoma" w:hAnsi="Tahoma" w:cs="Tahoma"/>
                <w:sz w:val="20"/>
                <w:szCs w:val="20"/>
              </w:rPr>
              <w:t>fibres</w:t>
            </w:r>
            <w:proofErr w:type="spellEnd"/>
            <w:r w:rsidRPr="008A5AA0">
              <w:rPr>
                <w:rFonts w:ascii="Tahoma" w:hAnsi="Tahoma" w:cs="Tahoma"/>
                <w:sz w:val="20"/>
                <w:szCs w:val="20"/>
              </w:rPr>
              <w:t xml:space="preserve">. The penetration seal material must be unaffected by moisture and must maintain the integrity of the floor or wall assembly for its rated </w:t>
            </w:r>
            <w:proofErr w:type="gramStart"/>
            <w:r w:rsidRPr="008A5AA0">
              <w:rPr>
                <w:rFonts w:ascii="Tahoma" w:hAnsi="Tahoma" w:cs="Tahoma"/>
                <w:sz w:val="20"/>
                <w:szCs w:val="20"/>
              </w:rPr>
              <w:t>time period</w:t>
            </w:r>
            <w:proofErr w:type="gramEnd"/>
            <w:r w:rsidRPr="008A5AA0">
              <w:rPr>
                <w:rFonts w:ascii="Tahoma" w:hAnsi="Tahoma" w:cs="Tahoma"/>
                <w:sz w:val="20"/>
                <w:szCs w:val="20"/>
              </w:rPr>
              <w:t xml:space="preserve"> when tested in accordance with D.G.F.S. requirement.</w:t>
            </w:r>
          </w:p>
          <w:p w14:paraId="11D7E45D"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3E06C0C5"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tcBorders>
              <w:top w:val="nil"/>
              <w:left w:val="nil"/>
              <w:bottom w:val="nil"/>
              <w:right w:val="nil"/>
            </w:tcBorders>
          </w:tcPr>
          <w:p w14:paraId="68FD2052"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51CDDF5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679" w:type="dxa"/>
            <w:gridSpan w:val="6"/>
            <w:tcBorders>
              <w:top w:val="nil"/>
              <w:left w:val="nil"/>
              <w:bottom w:val="nil"/>
              <w:right w:val="nil"/>
            </w:tcBorders>
          </w:tcPr>
          <w:p w14:paraId="61FE594F"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Firestop system shall consist of a material, or combination of materials, to retain the integrity of fire-rated construction by maintaining an effective barrier against the spread of flame, </w:t>
            </w:r>
            <w:proofErr w:type="gramStart"/>
            <w:r w:rsidRPr="008A5AA0">
              <w:rPr>
                <w:rFonts w:ascii="Tahoma" w:hAnsi="Tahoma" w:cs="Tahoma"/>
                <w:sz w:val="20"/>
                <w:szCs w:val="20"/>
              </w:rPr>
              <w:t>smoke</w:t>
            </w:r>
            <w:proofErr w:type="gramEnd"/>
            <w:r w:rsidRPr="008A5AA0">
              <w:rPr>
                <w:rFonts w:ascii="Tahoma" w:hAnsi="Tahoma" w:cs="Tahoma"/>
                <w:sz w:val="20"/>
                <w:szCs w:val="20"/>
              </w:rPr>
              <w:t xml:space="preserve"> or gases through penetrations in fire-rated barriers. It shall be used in specific locations as </w:t>
            </w:r>
            <w:proofErr w:type="gramStart"/>
            <w:r w:rsidRPr="008A5AA0">
              <w:rPr>
                <w:rFonts w:ascii="Tahoma" w:hAnsi="Tahoma" w:cs="Tahoma"/>
                <w:sz w:val="20"/>
                <w:szCs w:val="20"/>
              </w:rPr>
              <w:t>follows:-</w:t>
            </w:r>
            <w:proofErr w:type="gramEnd"/>
          </w:p>
          <w:p w14:paraId="75B50ED4"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130BD151"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709" w:type="dxa"/>
            <w:gridSpan w:val="2"/>
            <w:vMerge w:val="restart"/>
            <w:tcBorders>
              <w:top w:val="nil"/>
              <w:left w:val="nil"/>
              <w:right w:val="nil"/>
            </w:tcBorders>
          </w:tcPr>
          <w:p w14:paraId="241E12D2" w14:textId="77777777" w:rsidR="00256D0F" w:rsidRPr="008A5AA0" w:rsidRDefault="00256D0F" w:rsidP="00E6286A">
            <w:pPr>
              <w:jc w:val="both"/>
              <w:rPr>
                <w:rFonts w:ascii="Tahoma" w:hAnsi="Tahoma" w:cs="Tahoma"/>
                <w:sz w:val="20"/>
                <w:szCs w:val="20"/>
              </w:rPr>
            </w:pPr>
          </w:p>
        </w:tc>
        <w:tc>
          <w:tcPr>
            <w:tcW w:w="709" w:type="dxa"/>
            <w:gridSpan w:val="3"/>
            <w:vMerge w:val="restart"/>
            <w:tcBorders>
              <w:top w:val="nil"/>
              <w:left w:val="nil"/>
              <w:right w:val="nil"/>
            </w:tcBorders>
          </w:tcPr>
          <w:p w14:paraId="30C4C02E" w14:textId="77777777" w:rsidR="00256D0F" w:rsidRPr="008A5AA0" w:rsidRDefault="00256D0F" w:rsidP="00E6286A">
            <w:pPr>
              <w:jc w:val="both"/>
              <w:rPr>
                <w:rFonts w:ascii="Tahoma" w:hAnsi="Tahoma" w:cs="Tahoma"/>
                <w:sz w:val="20"/>
                <w:szCs w:val="20"/>
              </w:rPr>
            </w:pPr>
          </w:p>
        </w:tc>
        <w:tc>
          <w:tcPr>
            <w:tcW w:w="425" w:type="dxa"/>
            <w:gridSpan w:val="3"/>
            <w:tcBorders>
              <w:top w:val="nil"/>
              <w:left w:val="nil"/>
              <w:bottom w:val="nil"/>
              <w:right w:val="nil"/>
            </w:tcBorders>
          </w:tcPr>
          <w:p w14:paraId="070D7FE7" w14:textId="77777777" w:rsidR="00256D0F" w:rsidRDefault="00256D0F" w:rsidP="00E6286A">
            <w:pPr>
              <w:jc w:val="both"/>
              <w:rPr>
                <w:rFonts w:ascii="Tahoma" w:hAnsi="Tahoma" w:cs="Tahoma"/>
                <w:sz w:val="20"/>
                <w:szCs w:val="20"/>
              </w:rPr>
            </w:pPr>
            <w:r w:rsidRPr="008A5AA0">
              <w:rPr>
                <w:rFonts w:ascii="Tahoma" w:hAnsi="Tahoma" w:cs="Tahoma"/>
                <w:sz w:val="20"/>
                <w:szCs w:val="20"/>
              </w:rPr>
              <w:t>a</w:t>
            </w:r>
          </w:p>
          <w:p w14:paraId="2BF07691" w14:textId="77777777" w:rsidR="00256D0F" w:rsidRPr="00DE0243" w:rsidRDefault="00256D0F" w:rsidP="00E6286A">
            <w:pPr>
              <w:rPr>
                <w:rFonts w:ascii="Tahoma" w:hAnsi="Tahoma" w:cs="Tahoma"/>
                <w:sz w:val="20"/>
                <w:szCs w:val="20"/>
              </w:rPr>
            </w:pPr>
          </w:p>
          <w:p w14:paraId="4301749D" w14:textId="77777777" w:rsidR="00256D0F" w:rsidRPr="00DE0243" w:rsidRDefault="00256D0F" w:rsidP="00E6286A">
            <w:pPr>
              <w:rPr>
                <w:rFonts w:ascii="Tahoma" w:hAnsi="Tahoma" w:cs="Tahoma"/>
                <w:sz w:val="20"/>
                <w:szCs w:val="20"/>
              </w:rPr>
            </w:pPr>
          </w:p>
          <w:p w14:paraId="29E38001" w14:textId="77777777" w:rsidR="00256D0F" w:rsidRPr="00DE0243" w:rsidRDefault="00256D0F" w:rsidP="00E6286A">
            <w:pPr>
              <w:rPr>
                <w:rFonts w:ascii="Tahoma" w:hAnsi="Tahoma" w:cs="Tahoma"/>
                <w:sz w:val="20"/>
                <w:szCs w:val="20"/>
              </w:rPr>
            </w:pPr>
          </w:p>
          <w:p w14:paraId="17B27F75" w14:textId="77777777" w:rsidR="00256D0F" w:rsidRPr="00DE0243" w:rsidRDefault="00256D0F" w:rsidP="00E6286A">
            <w:pPr>
              <w:rPr>
                <w:rFonts w:ascii="Tahoma" w:hAnsi="Tahoma" w:cs="Tahoma"/>
                <w:sz w:val="20"/>
                <w:szCs w:val="20"/>
              </w:rPr>
            </w:pPr>
          </w:p>
          <w:p w14:paraId="35D05DDB" w14:textId="77777777" w:rsidR="00256D0F" w:rsidRDefault="00256D0F" w:rsidP="00E6286A">
            <w:pPr>
              <w:rPr>
                <w:rFonts w:ascii="Tahoma" w:hAnsi="Tahoma" w:cs="Tahoma"/>
                <w:sz w:val="20"/>
                <w:szCs w:val="20"/>
              </w:rPr>
            </w:pPr>
          </w:p>
          <w:p w14:paraId="15AD76CC" w14:textId="77777777" w:rsidR="00256D0F" w:rsidRPr="00AB6281" w:rsidRDefault="00256D0F" w:rsidP="00E6286A">
            <w:pPr>
              <w:rPr>
                <w:rFonts w:ascii="Tahoma" w:hAnsi="Tahoma" w:cs="Tahoma"/>
                <w:sz w:val="20"/>
                <w:szCs w:val="20"/>
              </w:rPr>
            </w:pPr>
          </w:p>
          <w:p w14:paraId="3AB33A97" w14:textId="77777777" w:rsidR="00256D0F" w:rsidRDefault="00256D0F" w:rsidP="00E6286A">
            <w:pPr>
              <w:rPr>
                <w:rFonts w:ascii="Tahoma" w:hAnsi="Tahoma" w:cs="Tahoma"/>
                <w:sz w:val="20"/>
                <w:szCs w:val="20"/>
              </w:rPr>
            </w:pPr>
          </w:p>
          <w:p w14:paraId="08DB7B77" w14:textId="77777777" w:rsidR="00256D0F" w:rsidRPr="00AB6281" w:rsidRDefault="00256D0F" w:rsidP="00E6286A">
            <w:pPr>
              <w:rPr>
                <w:rFonts w:ascii="Tahoma" w:hAnsi="Tahoma" w:cs="Tahoma"/>
                <w:sz w:val="20"/>
                <w:szCs w:val="20"/>
              </w:rPr>
            </w:pPr>
            <w:r>
              <w:rPr>
                <w:rFonts w:ascii="Tahoma" w:hAnsi="Tahoma" w:cs="Tahoma"/>
                <w:sz w:val="20"/>
                <w:szCs w:val="20"/>
              </w:rPr>
              <w:t>b</w:t>
            </w:r>
          </w:p>
        </w:tc>
        <w:tc>
          <w:tcPr>
            <w:tcW w:w="7254" w:type="dxa"/>
            <w:gridSpan w:val="3"/>
            <w:tcBorders>
              <w:top w:val="nil"/>
              <w:left w:val="nil"/>
              <w:bottom w:val="nil"/>
              <w:right w:val="nil"/>
            </w:tcBorders>
          </w:tcPr>
          <w:p w14:paraId="671C3814" w14:textId="77777777" w:rsidR="00256D0F" w:rsidRPr="00AB6281"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Penetration for the passage of duct, cable tray, conduit, and electrical busways and raceways through fire-rated vertical barriers (walls and partitions), horizontal barriers (floor slabs and floor / ceiling assemblies), and vertical services shafts.</w:t>
            </w:r>
            <w:r>
              <w:rPr>
                <w:rFonts w:ascii="Tahoma" w:hAnsi="Tahoma" w:cs="Tahoma"/>
                <w:sz w:val="20"/>
                <w:szCs w:val="20"/>
              </w:rPr>
              <w:t xml:space="preserve"> RWDP, combustible and non-combustible piping, and any penetrations thru-wall / floor of fire compartmentation area. </w:t>
            </w:r>
            <w:r w:rsidRPr="00AB6281">
              <w:rPr>
                <w:rFonts w:ascii="Tahoma" w:hAnsi="Tahoma" w:cs="Tahoma"/>
                <w:sz w:val="20"/>
                <w:szCs w:val="20"/>
              </w:rPr>
              <w:t>The selected system should be capable of accommodating anticipated movement (if any) in service.</w:t>
            </w:r>
          </w:p>
          <w:p w14:paraId="40A04BC8" w14:textId="77777777" w:rsidR="00256D0F" w:rsidRDefault="00256D0F" w:rsidP="00E6286A">
            <w:pPr>
              <w:widowControl w:val="0"/>
              <w:tabs>
                <w:tab w:val="left" w:pos="1420"/>
              </w:tabs>
              <w:autoSpaceDE w:val="0"/>
              <w:jc w:val="both"/>
              <w:rPr>
                <w:rFonts w:ascii="Tahoma" w:hAnsi="Tahoma" w:cs="Tahoma"/>
                <w:sz w:val="20"/>
                <w:szCs w:val="20"/>
              </w:rPr>
            </w:pPr>
          </w:p>
          <w:p w14:paraId="6087FC70" w14:textId="77777777" w:rsidR="00256D0F" w:rsidRPr="008A5AA0" w:rsidRDefault="00256D0F" w:rsidP="00E6286A">
            <w:pPr>
              <w:widowControl w:val="0"/>
              <w:tabs>
                <w:tab w:val="left" w:pos="1420"/>
              </w:tabs>
              <w:autoSpaceDE w:val="0"/>
              <w:jc w:val="both"/>
              <w:rPr>
                <w:rFonts w:ascii="Tahoma" w:hAnsi="Tahoma" w:cs="Tahoma"/>
                <w:sz w:val="20"/>
                <w:szCs w:val="20"/>
              </w:rPr>
            </w:pPr>
            <w:r w:rsidRPr="00DE0243">
              <w:rPr>
                <w:rFonts w:ascii="Tahoma" w:hAnsi="Tahoma" w:cs="Tahoma"/>
                <w:sz w:val="20"/>
                <w:szCs w:val="20"/>
              </w:rPr>
              <w:t xml:space="preserve">Construction / </w:t>
            </w:r>
            <w:r w:rsidRPr="00DE0243">
              <w:rPr>
                <w:rFonts w:ascii="Tahoma" w:hAnsi="Tahoma" w:cs="Tahoma"/>
                <w:spacing w:val="-2"/>
                <w:sz w:val="20"/>
                <w:szCs w:val="20"/>
              </w:rPr>
              <w:t xml:space="preserve">linear joints between adjacent fire separating elements, which should be installed within its tested design limits </w:t>
            </w:r>
            <w:proofErr w:type="gramStart"/>
            <w:r w:rsidRPr="00DE0243">
              <w:rPr>
                <w:rFonts w:ascii="Tahoma" w:hAnsi="Tahoma" w:cs="Tahoma"/>
                <w:spacing w:val="-2"/>
                <w:sz w:val="20"/>
                <w:szCs w:val="20"/>
              </w:rPr>
              <w:t>with regard to</w:t>
            </w:r>
            <w:proofErr w:type="gramEnd"/>
            <w:r w:rsidRPr="00DE0243">
              <w:rPr>
                <w:rFonts w:ascii="Tahoma" w:hAnsi="Tahoma" w:cs="Tahoma"/>
                <w:spacing w:val="-2"/>
                <w:sz w:val="20"/>
                <w:szCs w:val="20"/>
              </w:rPr>
              <w:t xml:space="preserve"> size of joint, type of assembly, and anticipated compression and extension of the joint</w:t>
            </w:r>
            <w:r w:rsidRPr="00E2241A">
              <w:rPr>
                <w:spacing w:val="-2"/>
              </w:rPr>
              <w:t>.</w:t>
            </w:r>
          </w:p>
          <w:p w14:paraId="5BEC4B26"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2A8FB01B"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709" w:type="dxa"/>
            <w:gridSpan w:val="2"/>
            <w:vMerge/>
            <w:tcBorders>
              <w:left w:val="nil"/>
              <w:bottom w:val="nil"/>
              <w:right w:val="nil"/>
            </w:tcBorders>
          </w:tcPr>
          <w:p w14:paraId="4769C21A" w14:textId="77777777" w:rsidR="00256D0F" w:rsidRPr="008A5AA0" w:rsidRDefault="00256D0F" w:rsidP="00E6286A">
            <w:pPr>
              <w:jc w:val="both"/>
              <w:rPr>
                <w:rFonts w:ascii="Tahoma" w:hAnsi="Tahoma" w:cs="Tahoma"/>
                <w:sz w:val="20"/>
                <w:szCs w:val="20"/>
              </w:rPr>
            </w:pPr>
          </w:p>
        </w:tc>
        <w:tc>
          <w:tcPr>
            <w:tcW w:w="709" w:type="dxa"/>
            <w:gridSpan w:val="3"/>
            <w:vMerge/>
            <w:tcBorders>
              <w:left w:val="nil"/>
              <w:bottom w:val="nil"/>
              <w:right w:val="nil"/>
            </w:tcBorders>
          </w:tcPr>
          <w:p w14:paraId="3F4849B2" w14:textId="77777777" w:rsidR="00256D0F" w:rsidRPr="008A5AA0" w:rsidRDefault="00256D0F" w:rsidP="00E6286A">
            <w:pPr>
              <w:jc w:val="both"/>
              <w:rPr>
                <w:rFonts w:ascii="Tahoma" w:hAnsi="Tahoma" w:cs="Tahoma"/>
                <w:sz w:val="20"/>
                <w:szCs w:val="20"/>
              </w:rPr>
            </w:pPr>
          </w:p>
        </w:tc>
        <w:tc>
          <w:tcPr>
            <w:tcW w:w="425" w:type="dxa"/>
            <w:gridSpan w:val="3"/>
            <w:tcBorders>
              <w:top w:val="nil"/>
              <w:left w:val="nil"/>
              <w:bottom w:val="nil"/>
              <w:right w:val="nil"/>
            </w:tcBorders>
          </w:tcPr>
          <w:p w14:paraId="533FFADE" w14:textId="77777777" w:rsidR="00256D0F" w:rsidRPr="008A5AA0" w:rsidRDefault="00256D0F" w:rsidP="00E6286A">
            <w:pPr>
              <w:jc w:val="both"/>
              <w:rPr>
                <w:rFonts w:ascii="Tahoma" w:hAnsi="Tahoma" w:cs="Tahoma"/>
                <w:sz w:val="20"/>
                <w:szCs w:val="20"/>
              </w:rPr>
            </w:pPr>
            <w:r>
              <w:rPr>
                <w:rFonts w:ascii="Tahoma" w:hAnsi="Tahoma" w:cs="Tahoma"/>
                <w:sz w:val="20"/>
                <w:szCs w:val="20"/>
              </w:rPr>
              <w:t>c</w:t>
            </w:r>
          </w:p>
        </w:tc>
        <w:tc>
          <w:tcPr>
            <w:tcW w:w="7254" w:type="dxa"/>
            <w:gridSpan w:val="3"/>
            <w:tcBorders>
              <w:top w:val="nil"/>
              <w:left w:val="nil"/>
              <w:bottom w:val="nil"/>
              <w:right w:val="nil"/>
            </w:tcBorders>
          </w:tcPr>
          <w:p w14:paraId="5888023F"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Locations shown specifically on the drawings and / or described in the Tender Schedules or where specified in other sections of these specification.</w:t>
            </w:r>
          </w:p>
          <w:p w14:paraId="74CAFE6E"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5E92402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tcBorders>
              <w:top w:val="nil"/>
              <w:left w:val="nil"/>
              <w:bottom w:val="nil"/>
              <w:right w:val="nil"/>
            </w:tcBorders>
          </w:tcPr>
          <w:p w14:paraId="6563D63F"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421F11F1"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iv</w:t>
            </w:r>
          </w:p>
        </w:tc>
        <w:tc>
          <w:tcPr>
            <w:tcW w:w="7679" w:type="dxa"/>
            <w:gridSpan w:val="6"/>
            <w:tcBorders>
              <w:top w:val="nil"/>
              <w:left w:val="nil"/>
              <w:bottom w:val="nil"/>
              <w:right w:val="nil"/>
            </w:tcBorders>
          </w:tcPr>
          <w:p w14:paraId="3D002956" w14:textId="77777777" w:rsidR="00256D0F" w:rsidRPr="008A5AA0" w:rsidRDefault="00256D0F" w:rsidP="00E6286A">
            <w:pPr>
              <w:widowControl w:val="0"/>
              <w:tabs>
                <w:tab w:val="left" w:pos="1420"/>
              </w:tabs>
              <w:autoSpaceDE w:val="0"/>
              <w:jc w:val="both"/>
              <w:rPr>
                <w:rFonts w:ascii="Tahoma" w:hAnsi="Tahoma" w:cs="Tahoma"/>
                <w:sz w:val="20"/>
                <w:szCs w:val="20"/>
              </w:rPr>
            </w:pPr>
            <w:r w:rsidRPr="00661D84">
              <w:rPr>
                <w:rFonts w:ascii="Tahoma" w:hAnsi="Tahoma" w:cs="Tahoma"/>
                <w:sz w:val="20"/>
                <w:szCs w:val="20"/>
              </w:rPr>
              <w:t>Firestop collar or wrap strips</w:t>
            </w:r>
            <w:r w:rsidRPr="008A5AA0">
              <w:rPr>
                <w:rFonts w:ascii="Tahoma" w:hAnsi="Tahoma" w:cs="Tahoma"/>
                <w:sz w:val="20"/>
                <w:szCs w:val="20"/>
              </w:rPr>
              <w:t xml:space="preserve"> shall be used for all </w:t>
            </w:r>
            <w:r>
              <w:rPr>
                <w:rFonts w:ascii="Tahoma" w:hAnsi="Tahoma" w:cs="Tahoma"/>
                <w:sz w:val="20"/>
                <w:szCs w:val="20"/>
              </w:rPr>
              <w:t>combustible</w:t>
            </w:r>
            <w:r w:rsidRPr="008A5AA0">
              <w:rPr>
                <w:rFonts w:ascii="Tahoma" w:hAnsi="Tahoma" w:cs="Tahoma"/>
                <w:sz w:val="20"/>
                <w:szCs w:val="20"/>
              </w:rPr>
              <w:t xml:space="preserve"> pipes passing through fire-rated wall except for pipes 50mm and below as per </w:t>
            </w:r>
            <w:proofErr w:type="spellStart"/>
            <w:r w:rsidRPr="008A5AA0">
              <w:rPr>
                <w:rFonts w:ascii="Tahoma" w:hAnsi="Tahoma" w:cs="Tahoma"/>
                <w:sz w:val="20"/>
                <w:szCs w:val="20"/>
              </w:rPr>
              <w:t>Bomba</w:t>
            </w:r>
            <w:proofErr w:type="spellEnd"/>
            <w:r w:rsidRPr="008A5AA0">
              <w:rPr>
                <w:rFonts w:ascii="Tahoma" w:hAnsi="Tahoma" w:cs="Tahoma"/>
                <w:sz w:val="20"/>
                <w:szCs w:val="20"/>
              </w:rPr>
              <w:t xml:space="preserve"> </w:t>
            </w:r>
            <w:r>
              <w:rPr>
                <w:rFonts w:ascii="Tahoma" w:hAnsi="Tahoma" w:cs="Tahoma"/>
                <w:sz w:val="20"/>
                <w:szCs w:val="20"/>
              </w:rPr>
              <w:t xml:space="preserve">and U.L </w:t>
            </w:r>
            <w:r w:rsidRPr="008A5AA0">
              <w:rPr>
                <w:rFonts w:ascii="Tahoma" w:hAnsi="Tahoma" w:cs="Tahoma"/>
                <w:sz w:val="20"/>
                <w:szCs w:val="20"/>
              </w:rPr>
              <w:t>requirement.</w:t>
            </w:r>
          </w:p>
          <w:p w14:paraId="4A3E9977"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11B56035"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14:paraId="2BB4BEF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 2.2</w:t>
            </w:r>
          </w:p>
        </w:tc>
        <w:tc>
          <w:tcPr>
            <w:tcW w:w="8388" w:type="dxa"/>
            <w:gridSpan w:val="9"/>
            <w:tcBorders>
              <w:top w:val="nil"/>
              <w:left w:val="nil"/>
              <w:bottom w:val="nil"/>
              <w:right w:val="nil"/>
            </w:tcBorders>
          </w:tcPr>
          <w:p w14:paraId="500DC6B1" w14:textId="77777777" w:rsidR="00256D0F" w:rsidRPr="008A5AA0" w:rsidRDefault="00256D0F" w:rsidP="00E6286A">
            <w:pPr>
              <w:widowControl w:val="0"/>
              <w:tabs>
                <w:tab w:val="left" w:pos="1420"/>
              </w:tabs>
              <w:autoSpaceDE w:val="0"/>
              <w:jc w:val="both"/>
              <w:rPr>
                <w:rFonts w:ascii="Tahoma" w:hAnsi="Tahoma" w:cs="Tahoma"/>
                <w:sz w:val="20"/>
                <w:szCs w:val="20"/>
                <w:u w:val="single"/>
              </w:rPr>
            </w:pPr>
            <w:r w:rsidRPr="008A5AA0">
              <w:rPr>
                <w:rFonts w:ascii="Tahoma" w:hAnsi="Tahoma" w:cs="Tahoma"/>
                <w:sz w:val="20"/>
                <w:szCs w:val="20"/>
                <w:u w:val="single"/>
              </w:rPr>
              <w:t>MATERIALS</w:t>
            </w:r>
          </w:p>
          <w:p w14:paraId="3B8C5569"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55DE0281"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14:paraId="76389A88"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748D45F8"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6AC230F4"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Firestopping material / systems shall be flexible to allow for normal movement of building structure and penetrating item(s) without affecting the adhesion or integrity </w:t>
            </w:r>
            <w:r w:rsidRPr="008A5AA0">
              <w:rPr>
                <w:rFonts w:ascii="Tahoma" w:hAnsi="Tahoma" w:cs="Tahoma"/>
                <w:sz w:val="20"/>
                <w:szCs w:val="20"/>
              </w:rPr>
              <w:lastRenderedPageBreak/>
              <w:t>of the system.</w:t>
            </w:r>
          </w:p>
          <w:p w14:paraId="36DCF634"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62CD0768"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709" w:type="dxa"/>
            <w:gridSpan w:val="2"/>
            <w:tcBorders>
              <w:top w:val="nil"/>
              <w:left w:val="nil"/>
              <w:bottom w:val="nil"/>
              <w:right w:val="nil"/>
            </w:tcBorders>
          </w:tcPr>
          <w:p w14:paraId="4112F1FE"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0EDA8308"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79" w:type="dxa"/>
            <w:gridSpan w:val="6"/>
            <w:tcBorders>
              <w:top w:val="nil"/>
              <w:left w:val="nil"/>
              <w:bottom w:val="nil"/>
              <w:right w:val="nil"/>
            </w:tcBorders>
          </w:tcPr>
          <w:p w14:paraId="6FE170A4"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Firestopping materials shall not require hazardous waste disposal of used containers / packages.</w:t>
            </w:r>
          </w:p>
          <w:p w14:paraId="36AB4042"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15FE4969"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6EA1FC0B"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574F14F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w:t>
            </w:r>
          </w:p>
        </w:tc>
        <w:tc>
          <w:tcPr>
            <w:tcW w:w="7679" w:type="dxa"/>
            <w:gridSpan w:val="6"/>
            <w:tcBorders>
              <w:top w:val="nil"/>
              <w:left w:val="nil"/>
              <w:bottom w:val="nil"/>
              <w:right w:val="nil"/>
            </w:tcBorders>
          </w:tcPr>
          <w:p w14:paraId="0FE492B7"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Firestopping materials shall be free of harmful solvent which will experience shrinkage while curing.</w:t>
            </w:r>
          </w:p>
          <w:p w14:paraId="4EDD2C6E"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59A058BB"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575305A1" w14:textId="77777777" w:rsidR="00256D0F" w:rsidRPr="008A5AA0" w:rsidRDefault="00256D0F" w:rsidP="00E6286A">
            <w:pPr>
              <w:jc w:val="both"/>
              <w:rPr>
                <w:rFonts w:ascii="Tahoma" w:hAnsi="Tahoma" w:cs="Tahoma"/>
                <w:b/>
                <w:sz w:val="20"/>
                <w:szCs w:val="20"/>
              </w:rPr>
            </w:pPr>
            <w:r w:rsidRPr="008A5AA0">
              <w:rPr>
                <w:rFonts w:ascii="Tahoma" w:hAnsi="Tahoma" w:cs="Tahoma"/>
                <w:b/>
                <w:sz w:val="20"/>
                <w:szCs w:val="20"/>
              </w:rPr>
              <w:t>3.0</w:t>
            </w:r>
          </w:p>
        </w:tc>
        <w:tc>
          <w:tcPr>
            <w:tcW w:w="8388" w:type="dxa"/>
            <w:gridSpan w:val="9"/>
            <w:tcBorders>
              <w:top w:val="nil"/>
              <w:left w:val="nil"/>
              <w:bottom w:val="nil"/>
              <w:right w:val="nil"/>
            </w:tcBorders>
          </w:tcPr>
          <w:p w14:paraId="270BCC14" w14:textId="77777777" w:rsidR="00256D0F" w:rsidRPr="008A5AA0" w:rsidRDefault="00256D0F" w:rsidP="00E6286A">
            <w:pPr>
              <w:widowControl w:val="0"/>
              <w:tabs>
                <w:tab w:val="left" w:pos="1420"/>
              </w:tabs>
              <w:autoSpaceDE w:val="0"/>
              <w:jc w:val="both"/>
              <w:rPr>
                <w:rFonts w:ascii="Tahoma" w:hAnsi="Tahoma" w:cs="Tahoma"/>
                <w:b/>
                <w:sz w:val="20"/>
                <w:szCs w:val="20"/>
              </w:rPr>
            </w:pPr>
            <w:r w:rsidRPr="008A5AA0">
              <w:rPr>
                <w:rFonts w:ascii="Tahoma" w:hAnsi="Tahoma" w:cs="Tahoma"/>
                <w:b/>
                <w:sz w:val="20"/>
                <w:szCs w:val="20"/>
              </w:rPr>
              <w:t>EXECUTION</w:t>
            </w:r>
          </w:p>
          <w:p w14:paraId="0AA0E5E6" w14:textId="77777777" w:rsidR="00256D0F" w:rsidRPr="008A5AA0" w:rsidRDefault="00256D0F" w:rsidP="00E6286A">
            <w:pPr>
              <w:widowControl w:val="0"/>
              <w:tabs>
                <w:tab w:val="left" w:pos="1420"/>
              </w:tabs>
              <w:autoSpaceDE w:val="0"/>
              <w:jc w:val="both"/>
              <w:rPr>
                <w:rFonts w:ascii="Tahoma" w:hAnsi="Tahoma" w:cs="Tahoma"/>
                <w:b/>
                <w:sz w:val="20"/>
                <w:szCs w:val="20"/>
              </w:rPr>
            </w:pPr>
          </w:p>
        </w:tc>
      </w:tr>
      <w:tr w:rsidR="00256D0F" w:rsidRPr="008A5AA0" w14:paraId="72A484F0"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7778F64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3.1</w:t>
            </w:r>
          </w:p>
        </w:tc>
        <w:tc>
          <w:tcPr>
            <w:tcW w:w="8388" w:type="dxa"/>
            <w:gridSpan w:val="9"/>
            <w:tcBorders>
              <w:top w:val="nil"/>
              <w:left w:val="nil"/>
              <w:bottom w:val="nil"/>
              <w:right w:val="nil"/>
            </w:tcBorders>
          </w:tcPr>
          <w:p w14:paraId="768C83F7"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u w:val="single"/>
              </w:rPr>
              <w:t>DELIVERY AND STORAGE</w:t>
            </w:r>
          </w:p>
          <w:p w14:paraId="07AF7EEA"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041BE2BB"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709" w:type="dxa"/>
            <w:gridSpan w:val="2"/>
            <w:tcBorders>
              <w:top w:val="nil"/>
              <w:left w:val="nil"/>
              <w:bottom w:val="nil"/>
              <w:right w:val="nil"/>
            </w:tcBorders>
          </w:tcPr>
          <w:p w14:paraId="2C8CD24A"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316C385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1FB9A105"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Deliver materials to site in original unopened containers or packages bearing the manufacturer’s name, brand designation, product description.</w:t>
            </w:r>
          </w:p>
          <w:p w14:paraId="2F6300A1"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1A5EF131"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vMerge w:val="restart"/>
            <w:tcBorders>
              <w:top w:val="nil"/>
              <w:left w:val="nil"/>
              <w:bottom w:val="nil"/>
              <w:right w:val="nil"/>
            </w:tcBorders>
          </w:tcPr>
          <w:p w14:paraId="3CD5C2ED"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6FA3D14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79" w:type="dxa"/>
            <w:gridSpan w:val="6"/>
            <w:tcBorders>
              <w:top w:val="nil"/>
              <w:left w:val="nil"/>
              <w:bottom w:val="nil"/>
              <w:right w:val="nil"/>
            </w:tcBorders>
          </w:tcPr>
          <w:p w14:paraId="7AA00F5E"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Coordinate delivery of materials with scheduled installation date to allow minimum storage time at job site.</w:t>
            </w:r>
          </w:p>
          <w:p w14:paraId="697A781D"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4FE7316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vMerge/>
            <w:tcBorders>
              <w:top w:val="nil"/>
              <w:left w:val="nil"/>
              <w:bottom w:val="nil"/>
              <w:right w:val="nil"/>
            </w:tcBorders>
          </w:tcPr>
          <w:p w14:paraId="4757938E"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05C4959E"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w:t>
            </w:r>
          </w:p>
        </w:tc>
        <w:tc>
          <w:tcPr>
            <w:tcW w:w="7679" w:type="dxa"/>
            <w:gridSpan w:val="6"/>
            <w:tcBorders>
              <w:top w:val="nil"/>
              <w:left w:val="nil"/>
              <w:bottom w:val="nil"/>
              <w:right w:val="nil"/>
            </w:tcBorders>
          </w:tcPr>
          <w:p w14:paraId="61AC7882"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Store materials under cover and protect from weather and damage in compliance with manufacturer’s requirements.</w:t>
            </w:r>
          </w:p>
          <w:p w14:paraId="3097F037"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1F10592D"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vMerge/>
            <w:tcBorders>
              <w:top w:val="nil"/>
              <w:left w:val="nil"/>
              <w:bottom w:val="nil"/>
              <w:right w:val="nil"/>
            </w:tcBorders>
          </w:tcPr>
          <w:p w14:paraId="735F9BA0"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35E24D7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.4</w:t>
            </w:r>
          </w:p>
        </w:tc>
        <w:tc>
          <w:tcPr>
            <w:tcW w:w="7679" w:type="dxa"/>
            <w:gridSpan w:val="6"/>
            <w:tcBorders>
              <w:top w:val="nil"/>
              <w:left w:val="nil"/>
              <w:bottom w:val="nil"/>
              <w:right w:val="nil"/>
            </w:tcBorders>
          </w:tcPr>
          <w:p w14:paraId="45C20639"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Comply with recommended procedures precautions or remedies described in Material Safety Data Sheets as applicable.</w:t>
            </w:r>
          </w:p>
          <w:p w14:paraId="3F75A38E"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4EA8C460"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5139DDF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3.2</w:t>
            </w:r>
          </w:p>
        </w:tc>
        <w:tc>
          <w:tcPr>
            <w:tcW w:w="8388" w:type="dxa"/>
            <w:gridSpan w:val="9"/>
            <w:tcBorders>
              <w:top w:val="nil"/>
              <w:left w:val="nil"/>
              <w:bottom w:val="nil"/>
              <w:right w:val="nil"/>
            </w:tcBorders>
          </w:tcPr>
          <w:p w14:paraId="3405965D"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u w:val="single"/>
              </w:rPr>
              <w:t>EXAMINATION</w:t>
            </w:r>
          </w:p>
          <w:p w14:paraId="55663FC1" w14:textId="77777777" w:rsidR="00256D0F" w:rsidRPr="008A5AA0" w:rsidRDefault="00256D0F" w:rsidP="00E6286A">
            <w:pPr>
              <w:jc w:val="both"/>
              <w:rPr>
                <w:rFonts w:ascii="Tahoma" w:hAnsi="Tahoma" w:cs="Tahoma"/>
                <w:sz w:val="20"/>
                <w:szCs w:val="20"/>
              </w:rPr>
            </w:pPr>
          </w:p>
        </w:tc>
      </w:tr>
      <w:tr w:rsidR="00256D0F" w:rsidRPr="008A5AA0" w14:paraId="524F6FE2"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09" w:type="dxa"/>
            <w:gridSpan w:val="2"/>
            <w:tcBorders>
              <w:top w:val="nil"/>
              <w:left w:val="nil"/>
              <w:bottom w:val="nil"/>
              <w:right w:val="nil"/>
            </w:tcBorders>
          </w:tcPr>
          <w:p w14:paraId="3B827AFB"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17B4BC70" w14:textId="77777777" w:rsidR="00256D0F" w:rsidRDefault="00256D0F" w:rsidP="00E6286A">
            <w:pPr>
              <w:jc w:val="both"/>
              <w:rPr>
                <w:rFonts w:ascii="Tahoma" w:hAnsi="Tahoma" w:cs="Tahoma"/>
                <w:sz w:val="20"/>
                <w:szCs w:val="20"/>
              </w:rPr>
            </w:pPr>
            <w:r w:rsidRPr="008A5AA0">
              <w:rPr>
                <w:rFonts w:ascii="Tahoma" w:hAnsi="Tahoma" w:cs="Tahoma"/>
                <w:sz w:val="20"/>
                <w:szCs w:val="20"/>
              </w:rPr>
              <w:t>.1</w:t>
            </w:r>
          </w:p>
          <w:p w14:paraId="0BADD295" w14:textId="77777777" w:rsidR="00256D0F" w:rsidRDefault="00256D0F" w:rsidP="00E6286A">
            <w:pPr>
              <w:rPr>
                <w:rFonts w:ascii="Tahoma" w:hAnsi="Tahoma" w:cs="Tahoma"/>
                <w:sz w:val="20"/>
                <w:szCs w:val="20"/>
              </w:rPr>
            </w:pPr>
          </w:p>
          <w:p w14:paraId="267452F5" w14:textId="77777777" w:rsidR="00256D0F" w:rsidRDefault="00256D0F" w:rsidP="00E6286A">
            <w:pPr>
              <w:rPr>
                <w:rFonts w:ascii="Tahoma" w:hAnsi="Tahoma" w:cs="Tahoma"/>
                <w:sz w:val="20"/>
                <w:szCs w:val="20"/>
              </w:rPr>
            </w:pPr>
          </w:p>
          <w:p w14:paraId="579F36A7" w14:textId="77777777" w:rsidR="00256D0F" w:rsidRPr="00324F0D" w:rsidRDefault="00256D0F" w:rsidP="00E6286A">
            <w:pPr>
              <w:rPr>
                <w:rFonts w:ascii="Tahoma" w:hAnsi="Tahoma" w:cs="Tahoma"/>
                <w:sz w:val="20"/>
                <w:szCs w:val="20"/>
              </w:rPr>
            </w:pPr>
          </w:p>
        </w:tc>
        <w:tc>
          <w:tcPr>
            <w:tcW w:w="7679" w:type="dxa"/>
            <w:gridSpan w:val="6"/>
            <w:tcBorders>
              <w:top w:val="nil"/>
              <w:left w:val="nil"/>
              <w:bottom w:val="nil"/>
              <w:right w:val="nil"/>
            </w:tcBorders>
          </w:tcPr>
          <w:p w14:paraId="1200809C"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Examine areas and conditions under which work is to be performed and notify the Contractor in writing of conditions detrimental to proper and timely completion of the work.</w:t>
            </w:r>
            <w:r>
              <w:rPr>
                <w:rFonts w:ascii="Tahoma" w:hAnsi="Tahoma" w:cs="Tahoma"/>
                <w:sz w:val="20"/>
                <w:szCs w:val="20"/>
              </w:rPr>
              <w:t xml:space="preserve"> </w:t>
            </w:r>
          </w:p>
          <w:p w14:paraId="38528F47" w14:textId="77777777" w:rsidR="00256D0F" w:rsidRPr="00324F0D" w:rsidRDefault="00256D0F" w:rsidP="00E6286A">
            <w:pPr>
              <w:rPr>
                <w:rFonts w:ascii="Tahoma" w:hAnsi="Tahoma" w:cs="Tahoma"/>
                <w:sz w:val="20"/>
                <w:szCs w:val="20"/>
              </w:rPr>
            </w:pPr>
          </w:p>
        </w:tc>
      </w:tr>
      <w:tr w:rsidR="00256D0F" w:rsidRPr="008A5AA0" w14:paraId="43BBA162"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09" w:type="dxa"/>
            <w:gridSpan w:val="2"/>
            <w:tcBorders>
              <w:top w:val="nil"/>
              <w:left w:val="nil"/>
              <w:bottom w:val="nil"/>
              <w:right w:val="nil"/>
            </w:tcBorders>
          </w:tcPr>
          <w:p w14:paraId="4C8409D1"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0079732B"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79" w:type="dxa"/>
            <w:gridSpan w:val="6"/>
            <w:tcBorders>
              <w:top w:val="nil"/>
              <w:left w:val="nil"/>
              <w:bottom w:val="nil"/>
              <w:right w:val="nil"/>
            </w:tcBorders>
          </w:tcPr>
          <w:p w14:paraId="4E43DCBC"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Verify that openings are properly sized and in suitable condition to receive the work of this section.</w:t>
            </w:r>
          </w:p>
          <w:p w14:paraId="1C780745"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7BC93E7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102AF2BD"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3.3</w:t>
            </w:r>
          </w:p>
        </w:tc>
        <w:tc>
          <w:tcPr>
            <w:tcW w:w="8388" w:type="dxa"/>
            <w:gridSpan w:val="9"/>
            <w:tcBorders>
              <w:top w:val="nil"/>
              <w:left w:val="nil"/>
              <w:bottom w:val="nil"/>
              <w:right w:val="nil"/>
            </w:tcBorders>
          </w:tcPr>
          <w:p w14:paraId="5AAEF0BC"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b/>
                <w:sz w:val="20"/>
                <w:szCs w:val="20"/>
                <w:u w:val="single"/>
              </w:rPr>
              <w:t>PREPARATION</w:t>
            </w:r>
          </w:p>
          <w:p w14:paraId="04563F5B" w14:textId="77777777" w:rsidR="00256D0F" w:rsidRPr="008A5AA0" w:rsidRDefault="00256D0F" w:rsidP="00E6286A">
            <w:pPr>
              <w:jc w:val="both"/>
              <w:rPr>
                <w:rFonts w:ascii="Tahoma" w:hAnsi="Tahoma" w:cs="Tahoma"/>
                <w:sz w:val="20"/>
                <w:szCs w:val="20"/>
              </w:rPr>
            </w:pPr>
          </w:p>
        </w:tc>
      </w:tr>
      <w:tr w:rsidR="00256D0F" w:rsidRPr="008A5AA0" w14:paraId="39A87E8E"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09" w:type="dxa"/>
            <w:gridSpan w:val="2"/>
            <w:vMerge w:val="restart"/>
            <w:tcBorders>
              <w:top w:val="nil"/>
              <w:left w:val="nil"/>
              <w:right w:val="nil"/>
            </w:tcBorders>
          </w:tcPr>
          <w:p w14:paraId="726EC5E7"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1EAB2B3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27A610BC"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Clean substrate of dirt, dust, grease, oil, loose materials, </w:t>
            </w:r>
            <w:proofErr w:type="gramStart"/>
            <w:r w:rsidRPr="008A5AA0">
              <w:rPr>
                <w:rFonts w:ascii="Tahoma" w:hAnsi="Tahoma" w:cs="Tahoma"/>
                <w:sz w:val="20"/>
                <w:szCs w:val="20"/>
              </w:rPr>
              <w:t>rust</w:t>
            </w:r>
            <w:proofErr w:type="gramEnd"/>
            <w:r w:rsidRPr="008A5AA0">
              <w:rPr>
                <w:rFonts w:ascii="Tahoma" w:hAnsi="Tahoma" w:cs="Tahoma"/>
                <w:sz w:val="20"/>
                <w:szCs w:val="20"/>
              </w:rPr>
              <w:t xml:space="preserve"> or other matter that may affect the proper fitting or adhesion of the firestopping materials.</w:t>
            </w:r>
          </w:p>
          <w:p w14:paraId="28DCCCC6"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226D8E5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09" w:type="dxa"/>
            <w:gridSpan w:val="2"/>
            <w:vMerge/>
            <w:tcBorders>
              <w:left w:val="nil"/>
              <w:bottom w:val="nil"/>
              <w:right w:val="nil"/>
            </w:tcBorders>
          </w:tcPr>
          <w:p w14:paraId="100BD106"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305E98F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79" w:type="dxa"/>
            <w:gridSpan w:val="6"/>
            <w:tcBorders>
              <w:top w:val="nil"/>
              <w:left w:val="nil"/>
              <w:bottom w:val="nil"/>
              <w:right w:val="nil"/>
            </w:tcBorders>
          </w:tcPr>
          <w:p w14:paraId="381E0D26"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Clean metal and glass surfaces with a non-alcohol solvent.</w:t>
            </w:r>
          </w:p>
          <w:p w14:paraId="73EB3C19"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442FE26D"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5FFB1BE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3.4</w:t>
            </w:r>
          </w:p>
        </w:tc>
        <w:tc>
          <w:tcPr>
            <w:tcW w:w="8388" w:type="dxa"/>
            <w:gridSpan w:val="9"/>
            <w:tcBorders>
              <w:top w:val="nil"/>
              <w:left w:val="nil"/>
              <w:bottom w:val="nil"/>
              <w:right w:val="nil"/>
            </w:tcBorders>
          </w:tcPr>
          <w:p w14:paraId="3F69C3B5"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b/>
                <w:sz w:val="20"/>
                <w:szCs w:val="20"/>
                <w:u w:val="single"/>
              </w:rPr>
              <w:t>INSTALLATION</w:t>
            </w:r>
          </w:p>
          <w:p w14:paraId="5785D457" w14:textId="77777777" w:rsidR="00256D0F" w:rsidRPr="008A5AA0" w:rsidRDefault="00256D0F" w:rsidP="00E6286A">
            <w:pPr>
              <w:jc w:val="both"/>
              <w:rPr>
                <w:rFonts w:ascii="Tahoma" w:hAnsi="Tahoma" w:cs="Tahoma"/>
                <w:sz w:val="20"/>
                <w:szCs w:val="20"/>
              </w:rPr>
            </w:pPr>
          </w:p>
        </w:tc>
      </w:tr>
      <w:tr w:rsidR="00256D0F" w:rsidRPr="008A5AA0" w14:paraId="56F24298"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709" w:type="dxa"/>
            <w:gridSpan w:val="2"/>
            <w:vMerge w:val="restart"/>
            <w:tcBorders>
              <w:top w:val="nil"/>
              <w:left w:val="nil"/>
              <w:right w:val="nil"/>
            </w:tcBorders>
          </w:tcPr>
          <w:p w14:paraId="7C0E3ABF"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48F0B8B5"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55EAD364" w14:textId="77777777" w:rsidR="00256D0F" w:rsidRPr="00661D84"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Install firestop materials as indicated in accordance with design requirements and manufacturer’s instructions.</w:t>
            </w:r>
            <w:r>
              <w:rPr>
                <w:rFonts w:ascii="Tahoma" w:hAnsi="Tahoma" w:cs="Tahoma"/>
                <w:sz w:val="20"/>
                <w:szCs w:val="20"/>
              </w:rPr>
              <w:t xml:space="preserve"> </w:t>
            </w:r>
            <w:r w:rsidRPr="00661D84">
              <w:rPr>
                <w:rFonts w:ascii="Tahoma" w:hAnsi="Tahoma" w:cs="Tahoma"/>
                <w:sz w:val="20"/>
                <w:szCs w:val="20"/>
              </w:rPr>
              <w:t>Firestop installation shall be performed by personnel trained to install the system per the manufacturer’s printed installation instructions (MPII), as included in the material packaging. The contractor shall arrange for a manufacturer’s representative to provide onsite installation training for firestop and the training record must submit for approval.</w:t>
            </w:r>
          </w:p>
          <w:p w14:paraId="2CBC82CA"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0A597D08"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vMerge/>
            <w:tcBorders>
              <w:left w:val="nil"/>
              <w:right w:val="nil"/>
            </w:tcBorders>
          </w:tcPr>
          <w:p w14:paraId="26F19870"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1D71C4A6"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79" w:type="dxa"/>
            <w:gridSpan w:val="6"/>
            <w:tcBorders>
              <w:top w:val="nil"/>
              <w:left w:val="nil"/>
              <w:bottom w:val="nil"/>
              <w:right w:val="nil"/>
            </w:tcBorders>
          </w:tcPr>
          <w:p w14:paraId="3091E47B"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Seal all holes or voids made by Services penetrations to ensure an air, </w:t>
            </w:r>
            <w:proofErr w:type="gramStart"/>
            <w:r w:rsidRPr="008A5AA0">
              <w:rPr>
                <w:rFonts w:ascii="Tahoma" w:hAnsi="Tahoma" w:cs="Tahoma"/>
                <w:sz w:val="20"/>
                <w:szCs w:val="20"/>
              </w:rPr>
              <w:t>smoke</w:t>
            </w:r>
            <w:proofErr w:type="gramEnd"/>
            <w:r w:rsidRPr="008A5AA0">
              <w:rPr>
                <w:rFonts w:ascii="Tahoma" w:hAnsi="Tahoma" w:cs="Tahoma"/>
                <w:sz w:val="20"/>
                <w:szCs w:val="20"/>
              </w:rPr>
              <w:t xml:space="preserve"> and water-</w:t>
            </w:r>
            <w:r>
              <w:rPr>
                <w:rFonts w:ascii="Tahoma" w:hAnsi="Tahoma" w:cs="Tahoma"/>
                <w:sz w:val="20"/>
                <w:szCs w:val="20"/>
              </w:rPr>
              <w:t>resistance</w:t>
            </w:r>
            <w:r w:rsidRPr="008A5AA0">
              <w:rPr>
                <w:rFonts w:ascii="Tahoma" w:hAnsi="Tahoma" w:cs="Tahoma"/>
                <w:sz w:val="20"/>
                <w:szCs w:val="20"/>
              </w:rPr>
              <w:t xml:space="preserve"> seal.</w:t>
            </w:r>
          </w:p>
          <w:p w14:paraId="67F703CB"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0B02DE3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vMerge/>
            <w:tcBorders>
              <w:left w:val="nil"/>
              <w:right w:val="nil"/>
            </w:tcBorders>
          </w:tcPr>
          <w:p w14:paraId="261E602B"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765C174D"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w:t>
            </w:r>
          </w:p>
        </w:tc>
        <w:tc>
          <w:tcPr>
            <w:tcW w:w="7679" w:type="dxa"/>
            <w:gridSpan w:val="6"/>
            <w:tcBorders>
              <w:top w:val="nil"/>
              <w:left w:val="nil"/>
              <w:bottom w:val="nil"/>
              <w:right w:val="nil"/>
            </w:tcBorders>
          </w:tcPr>
          <w:p w14:paraId="45F6E254"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Firestopping may be required under related sections of the project specifications. </w:t>
            </w:r>
            <w:r w:rsidRPr="008A5AA0">
              <w:rPr>
                <w:rFonts w:ascii="Tahoma" w:hAnsi="Tahoma" w:cs="Tahoma"/>
                <w:sz w:val="20"/>
                <w:szCs w:val="20"/>
              </w:rPr>
              <w:lastRenderedPageBreak/>
              <w:t>Identify all locations requiring firestopping and coordinate the work of this section with work performed under other sections of the project to provide a uniform system of firestopping.</w:t>
            </w:r>
          </w:p>
          <w:p w14:paraId="2B558603"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6A2AF22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vMerge/>
            <w:tcBorders>
              <w:left w:val="nil"/>
              <w:right w:val="nil"/>
            </w:tcBorders>
          </w:tcPr>
          <w:p w14:paraId="08145FAB"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10A6DB9F"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.4</w:t>
            </w:r>
          </w:p>
        </w:tc>
        <w:tc>
          <w:tcPr>
            <w:tcW w:w="7679" w:type="dxa"/>
            <w:gridSpan w:val="6"/>
            <w:tcBorders>
              <w:top w:val="nil"/>
              <w:left w:val="nil"/>
              <w:bottom w:val="nil"/>
              <w:right w:val="nil"/>
            </w:tcBorders>
          </w:tcPr>
          <w:p w14:paraId="6C441496"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Schedule installation of firestopping after completion of penetrating item installation but prior to covering or concealing of opening.</w:t>
            </w:r>
          </w:p>
          <w:p w14:paraId="0AD6B6AE"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2E89F72E"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vMerge/>
            <w:tcBorders>
              <w:left w:val="nil"/>
              <w:right w:val="nil"/>
            </w:tcBorders>
          </w:tcPr>
          <w:p w14:paraId="0C996E56"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752A7F61"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.5</w:t>
            </w:r>
          </w:p>
        </w:tc>
        <w:tc>
          <w:tcPr>
            <w:tcW w:w="7679" w:type="dxa"/>
            <w:gridSpan w:val="6"/>
            <w:tcBorders>
              <w:top w:val="nil"/>
              <w:left w:val="nil"/>
              <w:bottom w:val="nil"/>
              <w:right w:val="nil"/>
            </w:tcBorders>
          </w:tcPr>
          <w:p w14:paraId="7A659788"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Do not proceed with installation of firestop materials when temperatures exceed the manufacturer’s recommended limitations for installation.</w:t>
            </w:r>
          </w:p>
          <w:p w14:paraId="267340CE"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7E9568E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vMerge/>
            <w:tcBorders>
              <w:left w:val="nil"/>
              <w:right w:val="nil"/>
            </w:tcBorders>
          </w:tcPr>
          <w:p w14:paraId="7DDC591A"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09533FE5"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.6</w:t>
            </w:r>
          </w:p>
        </w:tc>
        <w:tc>
          <w:tcPr>
            <w:tcW w:w="7679" w:type="dxa"/>
            <w:gridSpan w:val="6"/>
            <w:tcBorders>
              <w:top w:val="nil"/>
              <w:left w:val="nil"/>
              <w:bottom w:val="nil"/>
              <w:right w:val="nil"/>
            </w:tcBorders>
          </w:tcPr>
          <w:p w14:paraId="59C6FAFF"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Firestop systems do not re-establish the structural integrity of load bearing partitions. Contractor shall consult the Architect prior to penetrating any load bearing assembly.</w:t>
            </w:r>
          </w:p>
          <w:p w14:paraId="4197FB6D"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6E7BD953"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709" w:type="dxa"/>
            <w:gridSpan w:val="2"/>
            <w:vMerge/>
            <w:tcBorders>
              <w:left w:val="nil"/>
              <w:bottom w:val="nil"/>
              <w:right w:val="nil"/>
            </w:tcBorders>
          </w:tcPr>
          <w:p w14:paraId="44E72E41"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73E64BA7"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.7</w:t>
            </w:r>
          </w:p>
        </w:tc>
        <w:tc>
          <w:tcPr>
            <w:tcW w:w="7679" w:type="dxa"/>
            <w:gridSpan w:val="6"/>
            <w:tcBorders>
              <w:top w:val="nil"/>
              <w:left w:val="nil"/>
              <w:bottom w:val="nil"/>
              <w:right w:val="nil"/>
            </w:tcBorders>
          </w:tcPr>
          <w:p w14:paraId="64F12FEA" w14:textId="77777777" w:rsidR="00256D0F"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Firestop systems are not intended to support live loads or traffic. Contractor shall consult the </w:t>
            </w:r>
            <w:proofErr w:type="gramStart"/>
            <w:r w:rsidRPr="008A5AA0">
              <w:rPr>
                <w:rFonts w:ascii="Tahoma" w:hAnsi="Tahoma" w:cs="Tahoma"/>
                <w:sz w:val="20"/>
                <w:szCs w:val="20"/>
              </w:rPr>
              <w:t>Architect, if</w:t>
            </w:r>
            <w:proofErr w:type="gramEnd"/>
            <w:r w:rsidRPr="008A5AA0">
              <w:rPr>
                <w:rFonts w:ascii="Tahoma" w:hAnsi="Tahoma" w:cs="Tahoma"/>
                <w:sz w:val="20"/>
                <w:szCs w:val="20"/>
              </w:rPr>
              <w:t xml:space="preserve"> he has reason to believe these limitations may be violated.</w:t>
            </w:r>
          </w:p>
          <w:p w14:paraId="13C813BB" w14:textId="77777777" w:rsidR="00256D0F" w:rsidRDefault="00256D0F" w:rsidP="00E6286A">
            <w:pPr>
              <w:widowControl w:val="0"/>
              <w:tabs>
                <w:tab w:val="left" w:pos="1420"/>
              </w:tabs>
              <w:autoSpaceDE w:val="0"/>
              <w:jc w:val="both"/>
              <w:rPr>
                <w:rFonts w:ascii="Tahoma" w:hAnsi="Tahoma" w:cs="Tahoma"/>
                <w:sz w:val="20"/>
                <w:szCs w:val="20"/>
              </w:rPr>
            </w:pPr>
          </w:p>
          <w:p w14:paraId="7DA999BD"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3B9609A2"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204D342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3.5</w:t>
            </w:r>
          </w:p>
        </w:tc>
        <w:tc>
          <w:tcPr>
            <w:tcW w:w="8388" w:type="dxa"/>
            <w:gridSpan w:val="9"/>
            <w:tcBorders>
              <w:top w:val="nil"/>
              <w:left w:val="nil"/>
              <w:bottom w:val="nil"/>
              <w:right w:val="nil"/>
            </w:tcBorders>
          </w:tcPr>
          <w:p w14:paraId="4CD5638D"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u w:val="single"/>
              </w:rPr>
              <w:t>FIRESTOPPING</w:t>
            </w:r>
            <w:r>
              <w:rPr>
                <w:rFonts w:ascii="Tahoma" w:hAnsi="Tahoma" w:cs="Tahoma"/>
                <w:sz w:val="20"/>
                <w:szCs w:val="20"/>
                <w:u w:val="single"/>
              </w:rPr>
              <w:t xml:space="preserve"> </w:t>
            </w:r>
          </w:p>
          <w:p w14:paraId="3158ED58"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7A646213"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709" w:type="dxa"/>
            <w:gridSpan w:val="2"/>
            <w:vMerge w:val="restart"/>
            <w:tcBorders>
              <w:top w:val="nil"/>
              <w:left w:val="nil"/>
              <w:bottom w:val="nil"/>
              <w:right w:val="nil"/>
            </w:tcBorders>
          </w:tcPr>
          <w:p w14:paraId="05FC5C54"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3D6EB92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5BC15D83" w14:textId="77777777" w:rsidR="00256D0F" w:rsidRPr="00661D84"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Install a pipe sleeve</w:t>
            </w:r>
            <w:r>
              <w:rPr>
                <w:rFonts w:ascii="Tahoma" w:hAnsi="Tahoma" w:cs="Tahoma"/>
                <w:sz w:val="20"/>
                <w:szCs w:val="20"/>
              </w:rPr>
              <w:t xml:space="preserve"> / firestop cast-in devices</w:t>
            </w:r>
            <w:r w:rsidRPr="008A5AA0">
              <w:rPr>
                <w:rFonts w:ascii="Tahoma" w:hAnsi="Tahoma" w:cs="Tahoma"/>
                <w:sz w:val="20"/>
                <w:szCs w:val="20"/>
              </w:rPr>
              <w:t xml:space="preserve"> with an inside diameter large enough to include the specified thickness of insulation.</w:t>
            </w:r>
            <w:r>
              <w:rPr>
                <w:rFonts w:ascii="Tahoma" w:hAnsi="Tahoma" w:cs="Tahoma"/>
                <w:sz w:val="20"/>
                <w:szCs w:val="20"/>
              </w:rPr>
              <w:t xml:space="preserve"> </w:t>
            </w:r>
            <w:r w:rsidRPr="00661D84">
              <w:rPr>
                <w:rFonts w:ascii="Tahoma" w:hAnsi="Tahoma" w:cs="Tahoma"/>
                <w:sz w:val="20"/>
                <w:szCs w:val="20"/>
              </w:rPr>
              <w:t>Install firestop assembly in accordance with its design limits as indicated in test report or listing or engineering judgement by competent and qualified personnel.</w:t>
            </w:r>
          </w:p>
          <w:p w14:paraId="242D56B7"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7257F6C4"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vMerge/>
            <w:tcBorders>
              <w:top w:val="nil"/>
              <w:left w:val="nil"/>
              <w:bottom w:val="nil"/>
              <w:right w:val="nil"/>
            </w:tcBorders>
          </w:tcPr>
          <w:p w14:paraId="78136A8F"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1BEBF34D"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79" w:type="dxa"/>
            <w:gridSpan w:val="6"/>
            <w:tcBorders>
              <w:top w:val="nil"/>
              <w:left w:val="nil"/>
              <w:bottom w:val="nil"/>
              <w:right w:val="nil"/>
            </w:tcBorders>
          </w:tcPr>
          <w:p w14:paraId="45E1947C"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Eliminate insulation for depth of wall and fill space between with firestop expanding foam leaving sufficient space at each end of sleeve for proper depth of firestop.</w:t>
            </w:r>
          </w:p>
          <w:p w14:paraId="7A0A25C5"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1AD73CF5"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33A2B550"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04129E8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.3</w:t>
            </w:r>
          </w:p>
        </w:tc>
        <w:tc>
          <w:tcPr>
            <w:tcW w:w="7679" w:type="dxa"/>
            <w:gridSpan w:val="6"/>
            <w:tcBorders>
              <w:top w:val="nil"/>
              <w:left w:val="nil"/>
              <w:bottom w:val="nil"/>
              <w:right w:val="nil"/>
            </w:tcBorders>
          </w:tcPr>
          <w:p w14:paraId="59573F35"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rPr>
              <w:t xml:space="preserve">Install firestop material at each end of sleeve to form D.G.F.S., U.L. or </w:t>
            </w:r>
            <w:proofErr w:type="spellStart"/>
            <w:r w:rsidRPr="008A5AA0">
              <w:rPr>
                <w:rFonts w:ascii="Tahoma" w:hAnsi="Tahoma" w:cs="Tahoma"/>
                <w:sz w:val="20"/>
                <w:szCs w:val="20"/>
              </w:rPr>
              <w:t>Bomba</w:t>
            </w:r>
            <w:proofErr w:type="spellEnd"/>
            <w:r w:rsidRPr="008A5AA0">
              <w:rPr>
                <w:rFonts w:ascii="Tahoma" w:hAnsi="Tahoma" w:cs="Tahoma"/>
                <w:sz w:val="20"/>
                <w:szCs w:val="20"/>
              </w:rPr>
              <w:t xml:space="preserve"> approved system.</w:t>
            </w:r>
          </w:p>
          <w:p w14:paraId="0320C2A1"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2976F802"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4E4A4BC3"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134950A2" w14:textId="77777777" w:rsidR="00256D0F" w:rsidRDefault="00256D0F" w:rsidP="00E6286A">
            <w:pPr>
              <w:jc w:val="both"/>
              <w:rPr>
                <w:rFonts w:ascii="Tahoma" w:hAnsi="Tahoma" w:cs="Tahoma"/>
                <w:sz w:val="20"/>
                <w:szCs w:val="20"/>
              </w:rPr>
            </w:pPr>
            <w:r w:rsidRPr="008A5AA0">
              <w:rPr>
                <w:rFonts w:ascii="Tahoma" w:hAnsi="Tahoma" w:cs="Tahoma"/>
                <w:sz w:val="20"/>
                <w:szCs w:val="20"/>
              </w:rPr>
              <w:t>.4</w:t>
            </w:r>
          </w:p>
          <w:p w14:paraId="7EA713B1" w14:textId="77777777" w:rsidR="00256D0F" w:rsidRPr="00D70506" w:rsidRDefault="00256D0F" w:rsidP="00E6286A">
            <w:pPr>
              <w:rPr>
                <w:rFonts w:ascii="Tahoma" w:hAnsi="Tahoma" w:cs="Tahoma"/>
                <w:sz w:val="20"/>
                <w:szCs w:val="20"/>
              </w:rPr>
            </w:pPr>
          </w:p>
          <w:p w14:paraId="6AAB5A05" w14:textId="77777777" w:rsidR="00256D0F" w:rsidRDefault="00256D0F" w:rsidP="00E6286A">
            <w:pPr>
              <w:rPr>
                <w:rFonts w:ascii="Tahoma" w:hAnsi="Tahoma" w:cs="Tahoma"/>
                <w:sz w:val="20"/>
                <w:szCs w:val="20"/>
              </w:rPr>
            </w:pPr>
          </w:p>
          <w:p w14:paraId="4AA9613C" w14:textId="77777777" w:rsidR="00256D0F" w:rsidRPr="00D70506" w:rsidRDefault="00256D0F" w:rsidP="00E6286A">
            <w:pPr>
              <w:rPr>
                <w:rFonts w:ascii="Tahoma" w:hAnsi="Tahoma" w:cs="Tahoma"/>
                <w:sz w:val="20"/>
                <w:szCs w:val="20"/>
              </w:rPr>
            </w:pPr>
            <w:r>
              <w:rPr>
                <w:rFonts w:ascii="Tahoma" w:hAnsi="Tahoma" w:cs="Tahoma"/>
                <w:sz w:val="20"/>
                <w:szCs w:val="20"/>
              </w:rPr>
              <w:t>.5</w:t>
            </w:r>
          </w:p>
        </w:tc>
        <w:tc>
          <w:tcPr>
            <w:tcW w:w="7679" w:type="dxa"/>
            <w:gridSpan w:val="6"/>
            <w:tcBorders>
              <w:top w:val="nil"/>
              <w:left w:val="nil"/>
              <w:bottom w:val="nil"/>
              <w:right w:val="nil"/>
            </w:tcBorders>
          </w:tcPr>
          <w:p w14:paraId="5F041875" w14:textId="77777777" w:rsidR="00256D0F" w:rsidRDefault="00256D0F" w:rsidP="00E6286A">
            <w:pPr>
              <w:widowControl w:val="0"/>
              <w:autoSpaceDE w:val="0"/>
              <w:jc w:val="both"/>
              <w:rPr>
                <w:rFonts w:ascii="Tahoma" w:hAnsi="Tahoma" w:cs="Tahoma"/>
                <w:sz w:val="20"/>
                <w:szCs w:val="20"/>
              </w:rPr>
            </w:pPr>
            <w:r w:rsidRPr="008A5AA0">
              <w:rPr>
                <w:rFonts w:ascii="Tahoma" w:hAnsi="Tahoma" w:cs="Tahoma"/>
                <w:sz w:val="20"/>
                <w:szCs w:val="20"/>
              </w:rPr>
              <w:t>Insulate pipe on each side of wall (if necessary) and caulk all around insulation at joint of wall and insulation.</w:t>
            </w:r>
          </w:p>
          <w:p w14:paraId="3B2B1C4B" w14:textId="77777777" w:rsidR="00256D0F" w:rsidRDefault="00256D0F" w:rsidP="00E6286A">
            <w:pPr>
              <w:widowControl w:val="0"/>
              <w:autoSpaceDE w:val="0"/>
              <w:jc w:val="both"/>
              <w:rPr>
                <w:rFonts w:ascii="Tahoma" w:hAnsi="Tahoma" w:cs="Tahoma"/>
                <w:sz w:val="20"/>
                <w:szCs w:val="20"/>
              </w:rPr>
            </w:pPr>
          </w:p>
          <w:p w14:paraId="7FE93046" w14:textId="77777777" w:rsidR="00256D0F" w:rsidRPr="008A5AA0" w:rsidRDefault="00256D0F" w:rsidP="00E6286A">
            <w:pPr>
              <w:widowControl w:val="0"/>
              <w:autoSpaceDE w:val="0"/>
              <w:jc w:val="both"/>
              <w:rPr>
                <w:rFonts w:ascii="Tahoma" w:hAnsi="Tahoma" w:cs="Tahoma"/>
                <w:sz w:val="20"/>
                <w:szCs w:val="20"/>
              </w:rPr>
            </w:pPr>
            <w:r w:rsidRPr="00D70506">
              <w:rPr>
                <w:rFonts w:ascii="Tahoma" w:hAnsi="Tahoma" w:cs="Tahoma"/>
                <w:sz w:val="20"/>
                <w:szCs w:val="20"/>
              </w:rPr>
              <w:t>During installation</w:t>
            </w:r>
            <w:r>
              <w:rPr>
                <w:rFonts w:ascii="Tahoma" w:hAnsi="Tahoma" w:cs="Tahoma"/>
                <w:sz w:val="20"/>
                <w:szCs w:val="20"/>
              </w:rPr>
              <w:t>,</w:t>
            </w:r>
            <w:r w:rsidRPr="00D70506">
              <w:rPr>
                <w:rFonts w:ascii="Tahoma" w:hAnsi="Tahoma" w:cs="Tahoma"/>
                <w:sz w:val="20"/>
                <w:szCs w:val="20"/>
              </w:rPr>
              <w:t xml:space="preserve"> periodic inspections shall be provided to assure proper installation/application.</w:t>
            </w:r>
            <w:r>
              <w:rPr>
                <w:rFonts w:ascii="Tahoma" w:hAnsi="Tahoma" w:cs="Tahoma"/>
                <w:sz w:val="20"/>
                <w:szCs w:val="20"/>
              </w:rPr>
              <w:t xml:space="preserve"> Destructive inspection shall be conducted only when requested by consultant or architect. This destructive inspection should </w:t>
            </w:r>
            <w:proofErr w:type="spellStart"/>
            <w:proofErr w:type="gramStart"/>
            <w:r>
              <w:rPr>
                <w:rFonts w:ascii="Tahoma" w:hAnsi="Tahoma" w:cs="Tahoma"/>
                <w:sz w:val="20"/>
                <w:szCs w:val="20"/>
              </w:rPr>
              <w:t>includes</w:t>
            </w:r>
            <w:proofErr w:type="spellEnd"/>
            <w:proofErr w:type="gramEnd"/>
            <w:r>
              <w:rPr>
                <w:rFonts w:ascii="Tahoma" w:hAnsi="Tahoma" w:cs="Tahoma"/>
                <w:sz w:val="20"/>
                <w:szCs w:val="20"/>
              </w:rPr>
              <w:t xml:space="preserve"> architects, consultant, installer and supplier representative. </w:t>
            </w:r>
            <w:r w:rsidRPr="00D70506">
              <w:rPr>
                <w:rFonts w:ascii="Tahoma" w:hAnsi="Tahoma" w:cs="Tahoma"/>
                <w:sz w:val="20"/>
                <w:szCs w:val="20"/>
              </w:rPr>
              <w:t>After installation is complete, findings shall be submitted in writing.</w:t>
            </w:r>
          </w:p>
          <w:p w14:paraId="2FEDF520" w14:textId="77777777" w:rsidR="00256D0F" w:rsidRDefault="00256D0F" w:rsidP="00E6286A">
            <w:pPr>
              <w:widowControl w:val="0"/>
              <w:autoSpaceDE w:val="0"/>
              <w:jc w:val="both"/>
              <w:rPr>
                <w:rFonts w:ascii="Tahoma" w:hAnsi="Tahoma" w:cs="Tahoma"/>
                <w:sz w:val="20"/>
                <w:szCs w:val="20"/>
              </w:rPr>
            </w:pPr>
          </w:p>
          <w:p w14:paraId="56E1A4AA" w14:textId="77777777" w:rsidR="00256D0F" w:rsidRPr="008A5AA0" w:rsidRDefault="00256D0F" w:rsidP="00E6286A">
            <w:pPr>
              <w:widowControl w:val="0"/>
              <w:autoSpaceDE w:val="0"/>
              <w:jc w:val="both"/>
              <w:rPr>
                <w:rFonts w:ascii="Tahoma" w:hAnsi="Tahoma" w:cs="Tahoma"/>
                <w:sz w:val="20"/>
                <w:szCs w:val="20"/>
              </w:rPr>
            </w:pPr>
          </w:p>
        </w:tc>
      </w:tr>
      <w:tr w:rsidR="00256D0F" w:rsidRPr="008A5AA0" w14:paraId="14CE2F6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54152DEE" w14:textId="77777777" w:rsidR="00256D0F" w:rsidRPr="008A5AA0" w:rsidRDefault="00256D0F" w:rsidP="00E6286A">
            <w:pPr>
              <w:jc w:val="both"/>
              <w:rPr>
                <w:rFonts w:ascii="Tahoma" w:hAnsi="Tahoma" w:cs="Tahoma"/>
                <w:b/>
                <w:sz w:val="20"/>
                <w:szCs w:val="20"/>
              </w:rPr>
            </w:pPr>
            <w:r w:rsidRPr="008A5AA0">
              <w:rPr>
                <w:rFonts w:ascii="Tahoma" w:hAnsi="Tahoma" w:cs="Tahoma"/>
                <w:b/>
                <w:sz w:val="20"/>
                <w:szCs w:val="20"/>
              </w:rPr>
              <w:t>4.0</w:t>
            </w:r>
          </w:p>
        </w:tc>
        <w:tc>
          <w:tcPr>
            <w:tcW w:w="8388" w:type="dxa"/>
            <w:gridSpan w:val="9"/>
            <w:tcBorders>
              <w:top w:val="nil"/>
              <w:left w:val="nil"/>
              <w:bottom w:val="nil"/>
              <w:right w:val="nil"/>
            </w:tcBorders>
          </w:tcPr>
          <w:p w14:paraId="4B8FEF0F" w14:textId="77777777" w:rsidR="00256D0F" w:rsidRPr="008A5AA0" w:rsidRDefault="00256D0F" w:rsidP="00E6286A">
            <w:pPr>
              <w:widowControl w:val="0"/>
              <w:tabs>
                <w:tab w:val="left" w:pos="1420"/>
              </w:tabs>
              <w:autoSpaceDE w:val="0"/>
              <w:jc w:val="both"/>
              <w:rPr>
                <w:rFonts w:ascii="Tahoma" w:hAnsi="Tahoma" w:cs="Tahoma"/>
                <w:b/>
                <w:sz w:val="20"/>
                <w:szCs w:val="20"/>
              </w:rPr>
            </w:pPr>
            <w:r w:rsidRPr="008A5AA0">
              <w:rPr>
                <w:rFonts w:ascii="Tahoma" w:hAnsi="Tahoma" w:cs="Tahoma"/>
                <w:b/>
                <w:sz w:val="20"/>
                <w:szCs w:val="20"/>
              </w:rPr>
              <w:t>REFERENCE PRODUCTS</w:t>
            </w:r>
          </w:p>
          <w:p w14:paraId="6BD2E5FE" w14:textId="77777777" w:rsidR="00256D0F" w:rsidRPr="008A5AA0" w:rsidRDefault="00256D0F" w:rsidP="00E6286A">
            <w:pPr>
              <w:widowControl w:val="0"/>
              <w:tabs>
                <w:tab w:val="left" w:pos="1420"/>
              </w:tabs>
              <w:autoSpaceDE w:val="0"/>
              <w:jc w:val="both"/>
              <w:rPr>
                <w:rFonts w:ascii="Tahoma" w:hAnsi="Tahoma" w:cs="Tahoma"/>
                <w:b/>
                <w:sz w:val="20"/>
                <w:szCs w:val="20"/>
              </w:rPr>
            </w:pPr>
          </w:p>
        </w:tc>
      </w:tr>
      <w:tr w:rsidR="00256D0F" w:rsidRPr="008A5AA0" w14:paraId="3E7DB9C7"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44FDF64F"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4.1</w:t>
            </w:r>
          </w:p>
        </w:tc>
        <w:tc>
          <w:tcPr>
            <w:tcW w:w="8388" w:type="dxa"/>
            <w:gridSpan w:val="9"/>
            <w:tcBorders>
              <w:top w:val="nil"/>
              <w:left w:val="nil"/>
              <w:bottom w:val="nil"/>
              <w:right w:val="nil"/>
            </w:tcBorders>
          </w:tcPr>
          <w:p w14:paraId="5DDF17C1" w14:textId="77777777" w:rsidR="00256D0F" w:rsidRPr="008A5AA0" w:rsidRDefault="00256D0F" w:rsidP="00E6286A">
            <w:pPr>
              <w:widowControl w:val="0"/>
              <w:autoSpaceDE w:val="0"/>
              <w:jc w:val="both"/>
              <w:rPr>
                <w:rFonts w:ascii="Tahoma" w:hAnsi="Tahoma" w:cs="Tahoma"/>
                <w:sz w:val="20"/>
                <w:szCs w:val="20"/>
                <w:u w:val="single"/>
              </w:rPr>
            </w:pPr>
            <w:r w:rsidRPr="008A5AA0">
              <w:rPr>
                <w:rFonts w:ascii="Tahoma" w:hAnsi="Tahoma" w:cs="Tahoma"/>
                <w:sz w:val="20"/>
                <w:szCs w:val="20"/>
                <w:u w:val="single"/>
              </w:rPr>
              <w:t>TECHNICAL SPECIFICATIONS</w:t>
            </w:r>
          </w:p>
          <w:p w14:paraId="529F25E6" w14:textId="77777777" w:rsidR="00256D0F" w:rsidRPr="008A5AA0" w:rsidRDefault="00256D0F" w:rsidP="00E6286A">
            <w:pPr>
              <w:widowControl w:val="0"/>
              <w:autoSpaceDE w:val="0"/>
              <w:jc w:val="both"/>
              <w:rPr>
                <w:rFonts w:ascii="Tahoma" w:hAnsi="Tahoma" w:cs="Tahoma"/>
                <w:b/>
                <w:sz w:val="20"/>
                <w:szCs w:val="20"/>
                <w:u w:val="single"/>
              </w:rPr>
            </w:pPr>
          </w:p>
        </w:tc>
      </w:tr>
      <w:tr w:rsidR="00256D0F" w:rsidRPr="008A5AA0" w14:paraId="2ECDDE0D"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09" w:type="dxa"/>
            <w:gridSpan w:val="2"/>
            <w:vMerge w:val="restart"/>
            <w:tcBorders>
              <w:top w:val="nil"/>
              <w:left w:val="nil"/>
              <w:right w:val="nil"/>
            </w:tcBorders>
          </w:tcPr>
          <w:p w14:paraId="784CDD3C"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37D02DC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4877E868" w14:textId="77777777" w:rsidR="00256D0F" w:rsidRPr="008A5AA0" w:rsidRDefault="00256D0F" w:rsidP="00E6286A">
            <w:pPr>
              <w:widowControl w:val="0"/>
              <w:autoSpaceDE w:val="0"/>
              <w:jc w:val="both"/>
              <w:rPr>
                <w:rFonts w:ascii="Tahoma" w:hAnsi="Tahoma" w:cs="Tahoma"/>
                <w:sz w:val="20"/>
                <w:szCs w:val="20"/>
              </w:rPr>
            </w:pPr>
            <w:r w:rsidRPr="008A5AA0">
              <w:rPr>
                <w:rFonts w:ascii="Tahoma" w:hAnsi="Tahoma" w:cs="Tahoma"/>
                <w:sz w:val="20"/>
                <w:szCs w:val="20"/>
              </w:rPr>
              <w:t>Attached technical specifications of the Reference Products have been edited to suit this project requirement.</w:t>
            </w:r>
          </w:p>
          <w:p w14:paraId="3B1BA676" w14:textId="77777777" w:rsidR="00256D0F" w:rsidRPr="008A5AA0" w:rsidRDefault="00256D0F" w:rsidP="00E6286A">
            <w:pPr>
              <w:widowControl w:val="0"/>
              <w:autoSpaceDE w:val="0"/>
              <w:jc w:val="both"/>
              <w:rPr>
                <w:rFonts w:ascii="Tahoma" w:hAnsi="Tahoma" w:cs="Tahoma"/>
                <w:sz w:val="20"/>
                <w:szCs w:val="20"/>
              </w:rPr>
            </w:pPr>
          </w:p>
        </w:tc>
      </w:tr>
      <w:tr w:rsidR="00256D0F" w:rsidRPr="008A5AA0" w14:paraId="76CA0324"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09" w:type="dxa"/>
            <w:gridSpan w:val="2"/>
            <w:vMerge/>
            <w:tcBorders>
              <w:left w:val="nil"/>
              <w:bottom w:val="nil"/>
              <w:right w:val="nil"/>
            </w:tcBorders>
          </w:tcPr>
          <w:p w14:paraId="2ACC62C1"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7DF54B45"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79" w:type="dxa"/>
            <w:gridSpan w:val="6"/>
            <w:tcBorders>
              <w:top w:val="nil"/>
              <w:left w:val="nil"/>
              <w:bottom w:val="nil"/>
              <w:right w:val="nil"/>
            </w:tcBorders>
          </w:tcPr>
          <w:p w14:paraId="46558902" w14:textId="77777777" w:rsidR="00256D0F" w:rsidRPr="008A5AA0" w:rsidRDefault="00256D0F" w:rsidP="00E6286A">
            <w:pPr>
              <w:widowControl w:val="0"/>
              <w:autoSpaceDE w:val="0"/>
              <w:jc w:val="both"/>
              <w:rPr>
                <w:rFonts w:ascii="Tahoma" w:hAnsi="Tahoma" w:cs="Tahoma"/>
                <w:sz w:val="20"/>
                <w:szCs w:val="20"/>
              </w:rPr>
            </w:pPr>
            <w:r w:rsidRPr="008A5AA0">
              <w:rPr>
                <w:rFonts w:ascii="Tahoma" w:hAnsi="Tahoma" w:cs="Tahoma"/>
                <w:sz w:val="20"/>
                <w:szCs w:val="20"/>
              </w:rPr>
              <w:t>The tenderers may propose other proprietary made for the Architect’s consideration as approved equivalent.</w:t>
            </w:r>
          </w:p>
          <w:p w14:paraId="5A75DDC7" w14:textId="77777777" w:rsidR="00256D0F" w:rsidRPr="008A5AA0" w:rsidRDefault="00256D0F" w:rsidP="00E6286A">
            <w:pPr>
              <w:widowControl w:val="0"/>
              <w:autoSpaceDE w:val="0"/>
              <w:jc w:val="both"/>
              <w:rPr>
                <w:rFonts w:ascii="Tahoma" w:hAnsi="Tahoma" w:cs="Tahoma"/>
                <w:sz w:val="20"/>
                <w:szCs w:val="20"/>
              </w:rPr>
            </w:pPr>
          </w:p>
        </w:tc>
      </w:tr>
      <w:tr w:rsidR="00256D0F" w:rsidRPr="008A5AA0" w14:paraId="07D9D95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3EE772D7"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4.2</w:t>
            </w:r>
          </w:p>
        </w:tc>
        <w:tc>
          <w:tcPr>
            <w:tcW w:w="8388" w:type="dxa"/>
            <w:gridSpan w:val="9"/>
            <w:tcBorders>
              <w:top w:val="nil"/>
              <w:left w:val="nil"/>
              <w:bottom w:val="nil"/>
              <w:right w:val="nil"/>
            </w:tcBorders>
          </w:tcPr>
          <w:p w14:paraId="502D7833" w14:textId="77777777" w:rsidR="00256D0F" w:rsidRPr="008A5AA0" w:rsidRDefault="00256D0F" w:rsidP="00E6286A">
            <w:pPr>
              <w:widowControl w:val="0"/>
              <w:tabs>
                <w:tab w:val="left" w:pos="1420"/>
              </w:tabs>
              <w:autoSpaceDE w:val="0"/>
              <w:jc w:val="both"/>
              <w:rPr>
                <w:rFonts w:ascii="Tahoma" w:hAnsi="Tahoma" w:cs="Tahoma"/>
                <w:sz w:val="20"/>
                <w:szCs w:val="20"/>
              </w:rPr>
            </w:pPr>
            <w:r w:rsidRPr="008A5AA0">
              <w:rPr>
                <w:rFonts w:ascii="Tahoma" w:hAnsi="Tahoma" w:cs="Tahoma"/>
                <w:sz w:val="20"/>
                <w:szCs w:val="20"/>
                <w:u w:val="single"/>
              </w:rPr>
              <w:t>DISCREPANCIES / DIFFERENCES</w:t>
            </w:r>
          </w:p>
          <w:p w14:paraId="7B690B0D" w14:textId="77777777" w:rsidR="00256D0F" w:rsidRPr="008A5AA0" w:rsidRDefault="00256D0F" w:rsidP="00E6286A">
            <w:pPr>
              <w:widowControl w:val="0"/>
              <w:tabs>
                <w:tab w:val="left" w:pos="1420"/>
              </w:tabs>
              <w:autoSpaceDE w:val="0"/>
              <w:jc w:val="both"/>
              <w:rPr>
                <w:rFonts w:ascii="Tahoma" w:hAnsi="Tahoma" w:cs="Tahoma"/>
                <w:sz w:val="20"/>
                <w:szCs w:val="20"/>
              </w:rPr>
            </w:pPr>
          </w:p>
        </w:tc>
      </w:tr>
      <w:tr w:rsidR="00256D0F" w:rsidRPr="008A5AA0" w14:paraId="0F7C1779"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4B740D43"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3E2DACB1"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7946C49C" w14:textId="77777777" w:rsidR="00256D0F" w:rsidRPr="008A5AA0" w:rsidRDefault="00256D0F" w:rsidP="00E6286A">
            <w:pPr>
              <w:widowControl w:val="0"/>
              <w:autoSpaceDE w:val="0"/>
              <w:jc w:val="both"/>
              <w:rPr>
                <w:rFonts w:ascii="Tahoma" w:hAnsi="Tahoma" w:cs="Tahoma"/>
                <w:sz w:val="20"/>
                <w:szCs w:val="20"/>
              </w:rPr>
            </w:pPr>
            <w:r w:rsidRPr="008A5AA0">
              <w:rPr>
                <w:rFonts w:ascii="Tahoma" w:hAnsi="Tahoma" w:cs="Tahoma"/>
                <w:sz w:val="20"/>
                <w:szCs w:val="20"/>
              </w:rPr>
              <w:t xml:space="preserve">Where there are discrepancies/differences between the performance specifications </w:t>
            </w:r>
            <w:r w:rsidRPr="008A5AA0">
              <w:rPr>
                <w:rFonts w:ascii="Tahoma" w:hAnsi="Tahoma" w:cs="Tahoma"/>
                <w:sz w:val="20"/>
                <w:szCs w:val="20"/>
              </w:rPr>
              <w:lastRenderedPageBreak/>
              <w:t>and the specifications of the Reference Products; the more stringent requirement and relevant requirements shall prevail as determined by the Architect.</w:t>
            </w:r>
          </w:p>
          <w:p w14:paraId="2AF18B5C" w14:textId="77777777" w:rsidR="00256D0F" w:rsidRPr="008A5AA0" w:rsidRDefault="00256D0F" w:rsidP="00E6286A">
            <w:pPr>
              <w:widowControl w:val="0"/>
              <w:autoSpaceDE w:val="0"/>
              <w:jc w:val="both"/>
              <w:rPr>
                <w:rFonts w:ascii="Tahoma" w:hAnsi="Tahoma" w:cs="Tahoma"/>
                <w:sz w:val="20"/>
                <w:szCs w:val="20"/>
              </w:rPr>
            </w:pPr>
          </w:p>
        </w:tc>
      </w:tr>
      <w:tr w:rsidR="00256D0F" w:rsidRPr="008A5AA0" w14:paraId="24AA21B6"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269D48A3" w14:textId="77777777" w:rsidR="00256D0F" w:rsidRPr="008A5AA0" w:rsidRDefault="00256D0F" w:rsidP="00E6286A">
            <w:pPr>
              <w:jc w:val="both"/>
              <w:rPr>
                <w:rFonts w:ascii="Tahoma" w:hAnsi="Tahoma" w:cs="Tahoma"/>
                <w:b/>
                <w:sz w:val="20"/>
                <w:szCs w:val="20"/>
              </w:rPr>
            </w:pPr>
            <w:r w:rsidRPr="008A5AA0">
              <w:rPr>
                <w:rFonts w:ascii="Tahoma" w:hAnsi="Tahoma" w:cs="Tahoma"/>
                <w:b/>
                <w:sz w:val="20"/>
                <w:szCs w:val="20"/>
              </w:rPr>
              <w:lastRenderedPageBreak/>
              <w:t>5.0</w:t>
            </w:r>
          </w:p>
        </w:tc>
        <w:tc>
          <w:tcPr>
            <w:tcW w:w="8388" w:type="dxa"/>
            <w:gridSpan w:val="9"/>
            <w:tcBorders>
              <w:top w:val="nil"/>
              <w:left w:val="nil"/>
              <w:bottom w:val="nil"/>
              <w:right w:val="nil"/>
            </w:tcBorders>
          </w:tcPr>
          <w:p w14:paraId="7AF85A38" w14:textId="77777777" w:rsidR="00256D0F" w:rsidRPr="00661D84" w:rsidRDefault="00256D0F" w:rsidP="00E6286A">
            <w:pPr>
              <w:widowControl w:val="0"/>
              <w:tabs>
                <w:tab w:val="left" w:pos="1420"/>
              </w:tabs>
              <w:autoSpaceDE w:val="0"/>
              <w:jc w:val="both"/>
              <w:rPr>
                <w:rFonts w:ascii="Tahoma" w:hAnsi="Tahoma" w:cs="Tahoma"/>
                <w:b/>
                <w:sz w:val="20"/>
                <w:szCs w:val="20"/>
              </w:rPr>
            </w:pPr>
            <w:r w:rsidRPr="00661D84">
              <w:rPr>
                <w:rFonts w:ascii="Tahoma" w:hAnsi="Tahoma" w:cs="Tahoma"/>
                <w:b/>
                <w:sz w:val="20"/>
                <w:szCs w:val="20"/>
              </w:rPr>
              <w:t xml:space="preserve">CP 670 FIRESTOP COATING </w:t>
            </w:r>
          </w:p>
        </w:tc>
      </w:tr>
      <w:tr w:rsidR="00256D0F" w:rsidRPr="008A5AA0" w14:paraId="1160650E"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2DDC1743" w14:textId="77777777" w:rsidR="00256D0F" w:rsidRPr="008A5AA0" w:rsidRDefault="00256D0F" w:rsidP="00E6286A">
            <w:pPr>
              <w:jc w:val="both"/>
              <w:rPr>
                <w:rFonts w:ascii="Tahoma" w:hAnsi="Tahoma" w:cs="Tahoma"/>
                <w:sz w:val="20"/>
                <w:szCs w:val="20"/>
              </w:rPr>
            </w:pPr>
          </w:p>
        </w:tc>
        <w:tc>
          <w:tcPr>
            <w:tcW w:w="8388" w:type="dxa"/>
            <w:gridSpan w:val="9"/>
            <w:tcBorders>
              <w:top w:val="nil"/>
              <w:left w:val="nil"/>
              <w:bottom w:val="nil"/>
              <w:right w:val="nil"/>
            </w:tcBorders>
          </w:tcPr>
          <w:p w14:paraId="6F753E80" w14:textId="77777777" w:rsidR="00256D0F" w:rsidRPr="008A5AA0" w:rsidRDefault="00256D0F" w:rsidP="00E6286A">
            <w:pPr>
              <w:widowControl w:val="0"/>
              <w:autoSpaceDE w:val="0"/>
              <w:jc w:val="both"/>
              <w:rPr>
                <w:rFonts w:ascii="Tahoma" w:hAnsi="Tahoma" w:cs="Tahoma"/>
                <w:sz w:val="20"/>
                <w:szCs w:val="20"/>
              </w:rPr>
            </w:pPr>
            <w:r w:rsidRPr="008A5AA0">
              <w:rPr>
                <w:rFonts w:ascii="Tahoma" w:hAnsi="Tahoma" w:cs="Tahoma"/>
                <w:b/>
                <w:sz w:val="20"/>
                <w:szCs w:val="20"/>
                <w:u w:val="single"/>
              </w:rPr>
              <w:t>TECHNICAL SPECIFICATIONS</w:t>
            </w:r>
            <w:r w:rsidRPr="008A5AA0">
              <w:rPr>
                <w:rFonts w:ascii="Tahoma" w:hAnsi="Tahoma" w:cs="Tahoma"/>
                <w:sz w:val="20"/>
                <w:szCs w:val="20"/>
              </w:rPr>
              <w:t xml:space="preserve"> </w:t>
            </w:r>
          </w:p>
          <w:p w14:paraId="7FEBBA8B" w14:textId="77777777" w:rsidR="00256D0F" w:rsidRPr="008A5AA0" w:rsidRDefault="00256D0F" w:rsidP="00E6286A">
            <w:pPr>
              <w:widowControl w:val="0"/>
              <w:autoSpaceDE w:val="0"/>
              <w:jc w:val="both"/>
              <w:rPr>
                <w:rFonts w:ascii="Tahoma" w:hAnsi="Tahoma" w:cs="Tahoma"/>
                <w:b/>
                <w:sz w:val="20"/>
                <w:szCs w:val="20"/>
              </w:rPr>
            </w:pPr>
          </w:p>
        </w:tc>
      </w:tr>
      <w:tr w:rsidR="00256D0F" w:rsidRPr="008A5AA0" w14:paraId="4D879425"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3A11759F"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5.1</w:t>
            </w:r>
          </w:p>
        </w:tc>
        <w:tc>
          <w:tcPr>
            <w:tcW w:w="8388" w:type="dxa"/>
            <w:gridSpan w:val="9"/>
            <w:vMerge w:val="restart"/>
            <w:tcBorders>
              <w:top w:val="nil"/>
              <w:left w:val="nil"/>
              <w:bottom w:val="nil"/>
              <w:right w:val="nil"/>
            </w:tcBorders>
          </w:tcPr>
          <w:p w14:paraId="4ADA1CB1" w14:textId="77777777" w:rsidR="00256D0F" w:rsidRPr="008A5AA0" w:rsidRDefault="00256D0F" w:rsidP="00E6286A">
            <w:pPr>
              <w:widowControl w:val="0"/>
              <w:autoSpaceDE w:val="0"/>
              <w:jc w:val="both"/>
              <w:rPr>
                <w:rFonts w:ascii="Tahoma" w:hAnsi="Tahoma" w:cs="Tahoma"/>
                <w:sz w:val="20"/>
                <w:szCs w:val="20"/>
                <w:u w:val="single"/>
              </w:rPr>
            </w:pPr>
            <w:r w:rsidRPr="008A5AA0">
              <w:rPr>
                <w:rFonts w:ascii="Tahoma" w:hAnsi="Tahoma" w:cs="Tahoma"/>
                <w:sz w:val="20"/>
                <w:szCs w:val="20"/>
                <w:u w:val="single"/>
              </w:rPr>
              <w:t>DESCRIPTION</w:t>
            </w:r>
          </w:p>
          <w:p w14:paraId="2C8B9A87" w14:textId="77777777" w:rsidR="00256D0F" w:rsidRPr="008A5AA0" w:rsidRDefault="00256D0F" w:rsidP="00E6286A">
            <w:pPr>
              <w:jc w:val="both"/>
              <w:rPr>
                <w:rFonts w:ascii="Tahoma" w:hAnsi="Tahoma" w:cs="Tahoma"/>
                <w:sz w:val="20"/>
                <w:szCs w:val="20"/>
              </w:rPr>
            </w:pPr>
            <w:r>
              <w:rPr>
                <w:rFonts w:ascii="Tahoma" w:hAnsi="Tahoma" w:cs="Tahoma"/>
                <w:sz w:val="20"/>
                <w:szCs w:val="20"/>
              </w:rPr>
              <w:t xml:space="preserve">CP 670 Firestop Coating </w:t>
            </w:r>
            <w:r w:rsidRPr="008A5AA0">
              <w:rPr>
                <w:rFonts w:ascii="Tahoma" w:hAnsi="Tahoma" w:cs="Tahoma"/>
                <w:sz w:val="20"/>
                <w:szCs w:val="20"/>
              </w:rPr>
              <w:t xml:space="preserve">is </w:t>
            </w:r>
            <w:r w:rsidRPr="0038555A">
              <w:rPr>
                <w:rFonts w:ascii="Tahoma" w:hAnsi="Tahoma" w:cs="Tahoma"/>
                <w:sz w:val="20"/>
                <w:szCs w:val="20"/>
              </w:rPr>
              <w:t xml:space="preserve">an innovative system for fast, </w:t>
            </w:r>
            <w:proofErr w:type="gramStart"/>
            <w:r w:rsidRPr="0038555A">
              <w:rPr>
                <w:rFonts w:ascii="Tahoma" w:hAnsi="Tahoma" w:cs="Tahoma"/>
                <w:sz w:val="20"/>
                <w:szCs w:val="20"/>
              </w:rPr>
              <w:t>reliable</w:t>
            </w:r>
            <w:proofErr w:type="gramEnd"/>
            <w:r w:rsidRPr="0038555A">
              <w:rPr>
                <w:rFonts w:ascii="Tahoma" w:hAnsi="Tahoma" w:cs="Tahoma"/>
                <w:sz w:val="20"/>
                <w:szCs w:val="20"/>
              </w:rPr>
              <w:t xml:space="preserve"> and cost effective firestopping of wall and floor openings - especially large</w:t>
            </w:r>
            <w:r>
              <w:rPr>
                <w:rFonts w:ascii="Tahoma" w:hAnsi="Tahoma" w:cs="Tahoma"/>
                <w:sz w:val="20"/>
                <w:szCs w:val="20"/>
              </w:rPr>
              <w:t xml:space="preserve"> </w:t>
            </w:r>
            <w:r w:rsidRPr="0038555A">
              <w:rPr>
                <w:rFonts w:ascii="Tahoma" w:hAnsi="Tahoma" w:cs="Tahoma"/>
                <w:sz w:val="20"/>
                <w:szCs w:val="20"/>
              </w:rPr>
              <w:t>ones. Tested to both BS476 Part 20 and EN 1366-3</w:t>
            </w:r>
            <w:r>
              <w:rPr>
                <w:rFonts w:ascii="Tahoma" w:hAnsi="Tahoma" w:cs="Tahoma"/>
                <w:sz w:val="20"/>
                <w:szCs w:val="20"/>
              </w:rPr>
              <w:t>.</w:t>
            </w:r>
          </w:p>
          <w:p w14:paraId="02B3F9EC"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4A13C8AB"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709" w:type="dxa"/>
            <w:gridSpan w:val="2"/>
            <w:vMerge w:val="restart"/>
            <w:tcBorders>
              <w:top w:val="nil"/>
              <w:left w:val="nil"/>
              <w:right w:val="nil"/>
            </w:tcBorders>
          </w:tcPr>
          <w:p w14:paraId="654B3F3C" w14:textId="77777777" w:rsidR="00256D0F" w:rsidRPr="008A5AA0" w:rsidRDefault="00256D0F" w:rsidP="00E6286A">
            <w:pPr>
              <w:jc w:val="both"/>
              <w:rPr>
                <w:rFonts w:ascii="Tahoma" w:hAnsi="Tahoma" w:cs="Tahoma"/>
                <w:sz w:val="20"/>
                <w:szCs w:val="20"/>
              </w:rPr>
            </w:pPr>
          </w:p>
        </w:tc>
        <w:tc>
          <w:tcPr>
            <w:tcW w:w="8388" w:type="dxa"/>
            <w:gridSpan w:val="9"/>
            <w:vMerge/>
            <w:tcBorders>
              <w:top w:val="nil"/>
              <w:left w:val="nil"/>
              <w:bottom w:val="nil"/>
              <w:right w:val="nil"/>
            </w:tcBorders>
          </w:tcPr>
          <w:p w14:paraId="12C5D1F1" w14:textId="77777777" w:rsidR="00256D0F" w:rsidRPr="008A5AA0" w:rsidRDefault="00256D0F" w:rsidP="00E6286A">
            <w:pPr>
              <w:widowControl w:val="0"/>
              <w:autoSpaceDE w:val="0"/>
              <w:jc w:val="both"/>
              <w:rPr>
                <w:rFonts w:ascii="Tahoma" w:hAnsi="Tahoma" w:cs="Tahoma"/>
                <w:sz w:val="20"/>
                <w:szCs w:val="20"/>
              </w:rPr>
            </w:pPr>
          </w:p>
        </w:tc>
      </w:tr>
      <w:tr w:rsidR="00256D0F" w:rsidRPr="008A5AA0" w14:paraId="6C4CB9E6"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709" w:type="dxa"/>
            <w:gridSpan w:val="2"/>
            <w:vMerge/>
            <w:tcBorders>
              <w:left w:val="nil"/>
              <w:bottom w:val="nil"/>
              <w:right w:val="nil"/>
            </w:tcBorders>
          </w:tcPr>
          <w:p w14:paraId="740611D9"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27E7A7D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7D1EE69A"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Contact Details</w:t>
            </w:r>
          </w:p>
          <w:p w14:paraId="258199AF" w14:textId="77777777" w:rsidR="00256D0F" w:rsidRPr="008A5AA0" w:rsidRDefault="00256D0F" w:rsidP="00E6286A">
            <w:pPr>
              <w:jc w:val="both"/>
              <w:rPr>
                <w:rFonts w:ascii="Tahoma" w:hAnsi="Tahoma" w:cs="Tahoma"/>
                <w:sz w:val="20"/>
                <w:szCs w:val="20"/>
              </w:rPr>
            </w:pPr>
          </w:p>
          <w:p w14:paraId="77F18C3D" w14:textId="77777777" w:rsidR="00256D0F" w:rsidRPr="008A5AA0" w:rsidRDefault="00256D0F" w:rsidP="00E6286A">
            <w:pPr>
              <w:tabs>
                <w:tab w:val="left" w:pos="0"/>
                <w:tab w:val="right" w:pos="9360"/>
              </w:tabs>
              <w:ind w:right="-164"/>
              <w:rPr>
                <w:rFonts w:ascii="Tahoma" w:hAnsi="Tahoma" w:cs="Tahoma"/>
                <w:sz w:val="20"/>
                <w:szCs w:val="20"/>
              </w:rPr>
            </w:pPr>
            <w:r>
              <w:rPr>
                <w:rFonts w:ascii="Tahoma" w:hAnsi="Tahoma" w:cs="Tahoma"/>
                <w:sz w:val="20"/>
                <w:szCs w:val="20"/>
              </w:rPr>
              <w:t>Hilti (Malaysia) Sdn Bhd</w:t>
            </w:r>
            <w:r w:rsidRPr="008A5AA0">
              <w:rPr>
                <w:rFonts w:ascii="Tahoma" w:hAnsi="Tahoma" w:cs="Tahoma"/>
                <w:sz w:val="20"/>
                <w:szCs w:val="20"/>
              </w:rPr>
              <w:tab/>
            </w:r>
          </w:p>
          <w:p w14:paraId="089DECCF" w14:textId="77777777" w:rsidR="00256D0F" w:rsidRPr="008A5AA0" w:rsidRDefault="00256D0F" w:rsidP="00E6286A">
            <w:pPr>
              <w:tabs>
                <w:tab w:val="left" w:pos="0"/>
                <w:tab w:val="right" w:pos="9360"/>
              </w:tabs>
              <w:ind w:right="-164"/>
              <w:rPr>
                <w:rFonts w:ascii="Tahoma" w:hAnsi="Tahoma" w:cs="Tahoma"/>
                <w:sz w:val="20"/>
                <w:szCs w:val="20"/>
              </w:rPr>
            </w:pPr>
            <w:r>
              <w:rPr>
                <w:rFonts w:ascii="Tahoma" w:hAnsi="Tahoma" w:cs="Tahoma"/>
                <w:sz w:val="20"/>
                <w:szCs w:val="20"/>
              </w:rPr>
              <w:t xml:space="preserve">F-5-A, Sime Darby </w:t>
            </w:r>
            <w:proofErr w:type="spellStart"/>
            <w:r>
              <w:rPr>
                <w:rFonts w:ascii="Tahoma" w:hAnsi="Tahoma" w:cs="Tahoma"/>
                <w:sz w:val="20"/>
                <w:szCs w:val="20"/>
              </w:rPr>
              <w:t>Brunsfield</w:t>
            </w:r>
            <w:proofErr w:type="spellEnd"/>
            <w:r>
              <w:rPr>
                <w:rFonts w:ascii="Tahoma" w:hAnsi="Tahoma" w:cs="Tahoma"/>
                <w:sz w:val="20"/>
                <w:szCs w:val="20"/>
              </w:rPr>
              <w:t xml:space="preserve"> Tower</w:t>
            </w:r>
            <w:r w:rsidRPr="008A5AA0">
              <w:rPr>
                <w:rFonts w:ascii="Tahoma" w:hAnsi="Tahoma" w:cs="Tahoma"/>
                <w:sz w:val="20"/>
                <w:szCs w:val="20"/>
              </w:rPr>
              <w:tab/>
            </w:r>
          </w:p>
          <w:p w14:paraId="2D92835D" w14:textId="77777777" w:rsidR="00256D0F" w:rsidRPr="008A5AA0" w:rsidRDefault="00256D0F" w:rsidP="00E6286A">
            <w:pPr>
              <w:tabs>
                <w:tab w:val="left" w:pos="0"/>
                <w:tab w:val="right" w:pos="9360"/>
              </w:tabs>
              <w:ind w:right="-164"/>
              <w:rPr>
                <w:rFonts w:ascii="Tahoma" w:hAnsi="Tahoma" w:cs="Tahoma"/>
                <w:sz w:val="20"/>
                <w:szCs w:val="20"/>
              </w:rPr>
            </w:pPr>
            <w:r>
              <w:rPr>
                <w:rFonts w:ascii="Tahoma" w:hAnsi="Tahoma" w:cs="Tahoma"/>
                <w:sz w:val="20"/>
                <w:szCs w:val="20"/>
              </w:rPr>
              <w:t>No. 2, Jalan PJU 1A/7A, Oasis Square, Oasis Damansara</w:t>
            </w:r>
            <w:r w:rsidRPr="008A5AA0">
              <w:rPr>
                <w:rFonts w:ascii="Tahoma" w:hAnsi="Tahoma" w:cs="Tahoma"/>
                <w:sz w:val="20"/>
                <w:szCs w:val="20"/>
              </w:rPr>
              <w:t xml:space="preserve">                      </w:t>
            </w:r>
          </w:p>
          <w:p w14:paraId="68C6492B" w14:textId="77777777" w:rsidR="00256D0F" w:rsidRPr="008A5AA0" w:rsidRDefault="00256D0F" w:rsidP="00E6286A">
            <w:pPr>
              <w:tabs>
                <w:tab w:val="left" w:pos="0"/>
              </w:tabs>
              <w:jc w:val="both"/>
              <w:rPr>
                <w:rFonts w:ascii="Tahoma" w:hAnsi="Tahoma" w:cs="Tahoma"/>
                <w:sz w:val="20"/>
                <w:szCs w:val="20"/>
              </w:rPr>
            </w:pPr>
            <w:r w:rsidRPr="008A5AA0">
              <w:rPr>
                <w:rFonts w:ascii="Tahoma" w:hAnsi="Tahoma" w:cs="Tahoma"/>
                <w:sz w:val="20"/>
                <w:szCs w:val="20"/>
              </w:rPr>
              <w:t>4</w:t>
            </w:r>
            <w:r>
              <w:rPr>
                <w:rFonts w:ascii="Tahoma" w:hAnsi="Tahoma" w:cs="Tahoma"/>
                <w:sz w:val="20"/>
                <w:szCs w:val="20"/>
              </w:rPr>
              <w:t>7301</w:t>
            </w:r>
            <w:r w:rsidRPr="008A5AA0">
              <w:rPr>
                <w:rFonts w:ascii="Tahoma" w:hAnsi="Tahoma" w:cs="Tahoma"/>
                <w:sz w:val="20"/>
                <w:szCs w:val="20"/>
              </w:rPr>
              <w:t xml:space="preserve"> </w:t>
            </w:r>
            <w:proofErr w:type="spellStart"/>
            <w:r>
              <w:rPr>
                <w:rFonts w:ascii="Tahoma" w:hAnsi="Tahoma" w:cs="Tahoma"/>
                <w:sz w:val="20"/>
                <w:szCs w:val="20"/>
              </w:rPr>
              <w:t>Petaling</w:t>
            </w:r>
            <w:proofErr w:type="spellEnd"/>
            <w:r>
              <w:rPr>
                <w:rFonts w:ascii="Tahoma" w:hAnsi="Tahoma" w:cs="Tahoma"/>
                <w:sz w:val="20"/>
                <w:szCs w:val="20"/>
              </w:rPr>
              <w:t xml:space="preserve"> Jaya</w:t>
            </w:r>
          </w:p>
          <w:p w14:paraId="19F1F447" w14:textId="77777777" w:rsidR="00256D0F" w:rsidRPr="008A5AA0" w:rsidRDefault="00256D0F" w:rsidP="00E6286A">
            <w:pPr>
              <w:tabs>
                <w:tab w:val="left" w:pos="0"/>
              </w:tabs>
              <w:jc w:val="both"/>
              <w:rPr>
                <w:rFonts w:ascii="Tahoma" w:hAnsi="Tahoma" w:cs="Tahoma"/>
                <w:sz w:val="20"/>
                <w:szCs w:val="20"/>
              </w:rPr>
            </w:pPr>
            <w:r w:rsidRPr="008A5AA0">
              <w:rPr>
                <w:rFonts w:ascii="Tahoma" w:hAnsi="Tahoma" w:cs="Tahoma"/>
                <w:sz w:val="20"/>
                <w:szCs w:val="20"/>
              </w:rPr>
              <w:t xml:space="preserve">Selangor </w:t>
            </w:r>
            <w:proofErr w:type="spellStart"/>
            <w:r w:rsidRPr="008A5AA0">
              <w:rPr>
                <w:rFonts w:ascii="Tahoma" w:hAnsi="Tahoma" w:cs="Tahoma"/>
                <w:sz w:val="20"/>
                <w:szCs w:val="20"/>
              </w:rPr>
              <w:t>Darul</w:t>
            </w:r>
            <w:proofErr w:type="spellEnd"/>
            <w:r w:rsidRPr="008A5AA0">
              <w:rPr>
                <w:rFonts w:ascii="Tahoma" w:hAnsi="Tahoma" w:cs="Tahoma"/>
                <w:sz w:val="20"/>
                <w:szCs w:val="20"/>
              </w:rPr>
              <w:t xml:space="preserve"> Ehsan</w:t>
            </w:r>
          </w:p>
          <w:p w14:paraId="723512B8" w14:textId="77777777" w:rsidR="00256D0F" w:rsidRPr="008A5AA0" w:rsidRDefault="00256D0F" w:rsidP="00E6286A">
            <w:pPr>
              <w:tabs>
                <w:tab w:val="left" w:pos="0"/>
              </w:tabs>
              <w:jc w:val="both"/>
              <w:rPr>
                <w:rFonts w:ascii="Tahoma" w:hAnsi="Tahoma" w:cs="Tahoma"/>
                <w:sz w:val="20"/>
                <w:szCs w:val="20"/>
              </w:rPr>
            </w:pPr>
            <w:r w:rsidRPr="008A5AA0">
              <w:rPr>
                <w:rFonts w:ascii="Tahoma" w:hAnsi="Tahoma" w:cs="Tahoma"/>
                <w:sz w:val="20"/>
                <w:szCs w:val="20"/>
              </w:rPr>
              <w:t xml:space="preserve">Malaysia  </w:t>
            </w:r>
          </w:p>
          <w:p w14:paraId="791C0F42" w14:textId="77777777" w:rsidR="00256D0F" w:rsidRPr="008A5AA0" w:rsidRDefault="00256D0F" w:rsidP="00E6286A">
            <w:pPr>
              <w:tabs>
                <w:tab w:val="left" w:pos="0"/>
              </w:tabs>
              <w:jc w:val="both"/>
              <w:rPr>
                <w:rFonts w:ascii="Tahoma" w:hAnsi="Tahoma" w:cs="Tahoma"/>
                <w:sz w:val="20"/>
                <w:szCs w:val="20"/>
              </w:rPr>
            </w:pPr>
          </w:p>
          <w:p w14:paraId="44823EE7" w14:textId="77777777" w:rsidR="00256D0F" w:rsidRPr="008A5AA0" w:rsidRDefault="00256D0F" w:rsidP="00E6286A">
            <w:pPr>
              <w:tabs>
                <w:tab w:val="left" w:pos="0"/>
              </w:tabs>
              <w:rPr>
                <w:rFonts w:ascii="Tahoma" w:hAnsi="Tahoma" w:cs="Tahoma"/>
                <w:sz w:val="20"/>
                <w:szCs w:val="20"/>
              </w:rPr>
            </w:pPr>
            <w:r w:rsidRPr="008A5AA0">
              <w:rPr>
                <w:rFonts w:ascii="Tahoma" w:hAnsi="Tahoma" w:cs="Tahoma"/>
                <w:sz w:val="20"/>
                <w:szCs w:val="20"/>
              </w:rPr>
              <w:t xml:space="preserve">Tel No: </w:t>
            </w:r>
            <w:r>
              <w:rPr>
                <w:rFonts w:ascii="Tahoma" w:hAnsi="Tahoma" w:cs="Tahoma"/>
                <w:sz w:val="20"/>
                <w:szCs w:val="20"/>
              </w:rPr>
              <w:t>1800 – 880 - 985</w:t>
            </w:r>
          </w:p>
          <w:p w14:paraId="53B3FB5C" w14:textId="77777777" w:rsidR="00256D0F" w:rsidRPr="008A5AA0" w:rsidRDefault="00256D0F" w:rsidP="00E6286A">
            <w:pPr>
              <w:tabs>
                <w:tab w:val="left" w:pos="0"/>
                <w:tab w:val="right" w:pos="9360"/>
              </w:tabs>
              <w:ind w:right="-164"/>
              <w:rPr>
                <w:rFonts w:ascii="Tahoma" w:hAnsi="Tahoma" w:cs="Tahoma"/>
                <w:sz w:val="20"/>
                <w:szCs w:val="20"/>
              </w:rPr>
            </w:pPr>
            <w:r w:rsidRPr="008A5AA0">
              <w:rPr>
                <w:rFonts w:ascii="Tahoma" w:hAnsi="Tahoma" w:cs="Tahoma"/>
                <w:sz w:val="20"/>
                <w:szCs w:val="20"/>
              </w:rPr>
              <w:t>Fax No.</w:t>
            </w:r>
            <w:r>
              <w:rPr>
                <w:rFonts w:ascii="Tahoma" w:hAnsi="Tahoma" w:cs="Tahoma"/>
                <w:sz w:val="20"/>
                <w:szCs w:val="20"/>
              </w:rPr>
              <w:t xml:space="preserve"> +603 – 7848 7399</w:t>
            </w:r>
          </w:p>
          <w:p w14:paraId="3ABED14A" w14:textId="77777777" w:rsidR="00256D0F" w:rsidRDefault="00256D0F" w:rsidP="00E6286A">
            <w:pPr>
              <w:tabs>
                <w:tab w:val="left" w:pos="0"/>
              </w:tabs>
              <w:rPr>
                <w:rFonts w:ascii="Tahoma" w:hAnsi="Tahoma" w:cs="Tahoma"/>
                <w:sz w:val="20"/>
                <w:szCs w:val="20"/>
              </w:rPr>
            </w:pPr>
            <w:r w:rsidRPr="008A5AA0">
              <w:rPr>
                <w:rFonts w:ascii="Tahoma" w:hAnsi="Tahoma" w:cs="Tahoma"/>
                <w:sz w:val="20"/>
                <w:szCs w:val="20"/>
              </w:rPr>
              <w:t xml:space="preserve">E-mail: </w:t>
            </w:r>
            <w:hyperlink r:id="rId5" w:history="1">
              <w:r w:rsidRPr="00195267">
                <w:rPr>
                  <w:rStyle w:val="Hyperlink"/>
                  <w:rFonts w:ascii="Tahoma" w:hAnsi="Tahoma" w:cs="Tahoma"/>
                  <w:sz w:val="20"/>
                  <w:szCs w:val="20"/>
                </w:rPr>
                <w:t>m</w:t>
              </w:r>
              <w:r w:rsidRPr="00195267">
                <w:rPr>
                  <w:rStyle w:val="Hyperlink"/>
                </w:rPr>
                <w:t>yhilti@hilti.com</w:t>
              </w:r>
            </w:hyperlink>
            <w:r>
              <w:rPr>
                <w:rFonts w:ascii="Tahoma" w:hAnsi="Tahoma" w:cs="Tahoma"/>
                <w:sz w:val="20"/>
                <w:szCs w:val="20"/>
              </w:rPr>
              <w:t xml:space="preserve"> </w:t>
            </w:r>
          </w:p>
          <w:p w14:paraId="456FC7B1" w14:textId="77777777" w:rsidR="00256D0F" w:rsidRPr="008A5AA0" w:rsidRDefault="00256D0F" w:rsidP="00E6286A">
            <w:pPr>
              <w:tabs>
                <w:tab w:val="left" w:pos="0"/>
              </w:tabs>
              <w:rPr>
                <w:rFonts w:ascii="Tahoma" w:hAnsi="Tahoma" w:cs="Tahoma"/>
                <w:sz w:val="20"/>
                <w:szCs w:val="20"/>
              </w:rPr>
            </w:pPr>
          </w:p>
        </w:tc>
      </w:tr>
      <w:tr w:rsidR="00256D0F" w:rsidRPr="008A5AA0" w14:paraId="61A9B48E"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56849C46"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5.2</w:t>
            </w:r>
          </w:p>
        </w:tc>
        <w:tc>
          <w:tcPr>
            <w:tcW w:w="8388" w:type="dxa"/>
            <w:gridSpan w:val="9"/>
            <w:tcBorders>
              <w:top w:val="nil"/>
              <w:left w:val="nil"/>
              <w:bottom w:val="nil"/>
              <w:right w:val="nil"/>
            </w:tcBorders>
          </w:tcPr>
          <w:p w14:paraId="386BFCAD" w14:textId="77777777" w:rsidR="00256D0F" w:rsidRDefault="00256D0F" w:rsidP="00E6286A">
            <w:pPr>
              <w:jc w:val="both"/>
              <w:rPr>
                <w:rFonts w:ascii="Tahoma" w:hAnsi="Tahoma" w:cs="Tahoma"/>
                <w:sz w:val="20"/>
                <w:szCs w:val="20"/>
                <w:u w:val="single"/>
              </w:rPr>
            </w:pPr>
            <w:r w:rsidRPr="008A5AA0">
              <w:rPr>
                <w:rFonts w:ascii="Tahoma" w:hAnsi="Tahoma" w:cs="Tahoma"/>
                <w:sz w:val="20"/>
                <w:szCs w:val="20"/>
                <w:u w:val="single"/>
              </w:rPr>
              <w:t>APPLICATION</w:t>
            </w:r>
          </w:p>
          <w:p w14:paraId="21C94B1F" w14:textId="77777777" w:rsidR="00256D0F" w:rsidRPr="008A5AA0" w:rsidRDefault="00256D0F" w:rsidP="00E6286A">
            <w:pPr>
              <w:jc w:val="both"/>
              <w:rPr>
                <w:rFonts w:ascii="Tahoma" w:hAnsi="Tahoma" w:cs="Tahoma"/>
                <w:sz w:val="20"/>
                <w:szCs w:val="20"/>
                <w:u w:val="single"/>
              </w:rPr>
            </w:pPr>
          </w:p>
          <w:p w14:paraId="4253A8AC"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As part of the comprehensive </w:t>
            </w:r>
            <w:r>
              <w:rPr>
                <w:rFonts w:ascii="Tahoma" w:hAnsi="Tahoma" w:cs="Tahoma"/>
                <w:sz w:val="20"/>
                <w:szCs w:val="20"/>
              </w:rPr>
              <w:t>Hilti Firestop Protection system, CP 670 Firestop Coating is used for p</w:t>
            </w:r>
            <w:r w:rsidRPr="00863E1F">
              <w:rPr>
                <w:rFonts w:ascii="Tahoma" w:hAnsi="Tahoma" w:cs="Tahoma"/>
                <w:sz w:val="20"/>
                <w:szCs w:val="20"/>
              </w:rPr>
              <w:t>ermanent firestopping of blank openings, cables, cable trays, in medium-to-large wall and floor openings</w:t>
            </w:r>
            <w:r>
              <w:rPr>
                <w:rFonts w:ascii="Tahoma" w:hAnsi="Tahoma" w:cs="Tahoma"/>
                <w:sz w:val="20"/>
                <w:szCs w:val="20"/>
              </w:rPr>
              <w:t>.</w:t>
            </w:r>
            <w:r w:rsidRPr="008A5AA0">
              <w:rPr>
                <w:rFonts w:ascii="Tahoma" w:hAnsi="Tahoma" w:cs="Tahoma"/>
                <w:sz w:val="20"/>
                <w:szCs w:val="20"/>
              </w:rPr>
              <w:t xml:space="preserve"> </w:t>
            </w:r>
          </w:p>
          <w:p w14:paraId="1E7AA21B" w14:textId="77777777" w:rsidR="00256D0F" w:rsidRPr="008A5AA0" w:rsidRDefault="00256D0F" w:rsidP="00E6286A">
            <w:pPr>
              <w:widowControl w:val="0"/>
              <w:autoSpaceDE w:val="0"/>
              <w:jc w:val="both"/>
              <w:rPr>
                <w:rFonts w:ascii="Tahoma" w:hAnsi="Tahoma" w:cs="Tahoma"/>
                <w:b/>
                <w:sz w:val="20"/>
                <w:szCs w:val="20"/>
                <w:u w:val="single"/>
              </w:rPr>
            </w:pPr>
          </w:p>
        </w:tc>
      </w:tr>
      <w:tr w:rsidR="00256D0F" w:rsidRPr="008A5AA0" w14:paraId="2AC90C9D"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4680A81E"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5.3</w:t>
            </w:r>
          </w:p>
        </w:tc>
        <w:tc>
          <w:tcPr>
            <w:tcW w:w="8388" w:type="dxa"/>
            <w:gridSpan w:val="9"/>
            <w:tcBorders>
              <w:top w:val="nil"/>
              <w:left w:val="nil"/>
              <w:bottom w:val="nil"/>
              <w:right w:val="nil"/>
            </w:tcBorders>
          </w:tcPr>
          <w:p w14:paraId="50BE5C64"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 xml:space="preserve">FIRE TEST PERFORMANCE </w:t>
            </w:r>
          </w:p>
          <w:p w14:paraId="31EB4BD6" w14:textId="77777777" w:rsidR="00256D0F" w:rsidRPr="008A5AA0" w:rsidRDefault="00256D0F" w:rsidP="00E6286A">
            <w:pPr>
              <w:jc w:val="both"/>
              <w:rPr>
                <w:rFonts w:ascii="Tahoma" w:hAnsi="Tahoma" w:cs="Tahoma"/>
                <w:sz w:val="20"/>
                <w:szCs w:val="20"/>
              </w:rPr>
            </w:pPr>
          </w:p>
        </w:tc>
      </w:tr>
      <w:tr w:rsidR="00256D0F" w:rsidRPr="008A5AA0" w14:paraId="56374CC1"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7DF59B87"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525C889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42F1277B" w14:textId="77777777" w:rsidR="00256D0F" w:rsidRPr="008A5AA0" w:rsidRDefault="00256D0F" w:rsidP="00E6286A">
            <w:pPr>
              <w:widowControl w:val="0"/>
              <w:autoSpaceDE w:val="0"/>
              <w:jc w:val="both"/>
              <w:rPr>
                <w:rFonts w:ascii="Tahoma" w:hAnsi="Tahoma" w:cs="Tahoma"/>
                <w:sz w:val="20"/>
                <w:szCs w:val="20"/>
                <w:u w:val="single"/>
              </w:rPr>
            </w:pPr>
            <w:r w:rsidRPr="008A5AA0">
              <w:rPr>
                <w:rFonts w:ascii="Tahoma" w:hAnsi="Tahoma" w:cs="Tahoma"/>
                <w:sz w:val="20"/>
                <w:szCs w:val="20"/>
                <w:u w:val="single"/>
              </w:rPr>
              <w:t>Standards</w:t>
            </w:r>
          </w:p>
          <w:p w14:paraId="3884619E" w14:textId="77777777" w:rsidR="00256D0F" w:rsidRPr="008A5AA0" w:rsidRDefault="00256D0F" w:rsidP="00E6286A">
            <w:pPr>
              <w:widowControl w:val="0"/>
              <w:autoSpaceDE w:val="0"/>
              <w:jc w:val="both"/>
              <w:rPr>
                <w:rFonts w:ascii="Tahoma" w:hAnsi="Tahoma" w:cs="Tahoma"/>
                <w:sz w:val="20"/>
                <w:szCs w:val="20"/>
              </w:rPr>
            </w:pPr>
          </w:p>
          <w:p w14:paraId="49A1AC43" w14:textId="77777777" w:rsidR="00256D0F" w:rsidRPr="008A5AA0" w:rsidRDefault="00256D0F" w:rsidP="00E6286A">
            <w:pPr>
              <w:pStyle w:val="Header"/>
              <w:jc w:val="both"/>
              <w:rPr>
                <w:rFonts w:ascii="Tahoma" w:hAnsi="Tahoma" w:cs="Tahoma"/>
                <w:sz w:val="20"/>
                <w:szCs w:val="20"/>
                <w:lang w:eastAsia="en-GB"/>
              </w:rPr>
            </w:pPr>
            <w:r w:rsidRPr="008A5AA0">
              <w:rPr>
                <w:rFonts w:ascii="Tahoma" w:hAnsi="Tahoma" w:cs="Tahoma"/>
                <w:sz w:val="20"/>
                <w:szCs w:val="20"/>
                <w:lang w:eastAsia="en-GB"/>
              </w:rPr>
              <w:t>All materials and installation shall be executed in accordance with the latest British Standards, European Standards</w:t>
            </w:r>
            <w:r>
              <w:rPr>
                <w:rFonts w:ascii="Tahoma" w:hAnsi="Tahoma" w:cs="Tahoma"/>
                <w:sz w:val="20"/>
                <w:szCs w:val="20"/>
                <w:lang w:eastAsia="en-GB"/>
              </w:rPr>
              <w:t>, UL Listings</w:t>
            </w:r>
            <w:r w:rsidRPr="008A5AA0">
              <w:rPr>
                <w:rFonts w:ascii="Tahoma" w:hAnsi="Tahoma" w:cs="Tahoma"/>
                <w:sz w:val="20"/>
                <w:szCs w:val="20"/>
                <w:lang w:eastAsia="en-GB"/>
              </w:rPr>
              <w:t xml:space="preserve"> and Malaysian Building Codes and codes of practice, in particular:</w:t>
            </w:r>
          </w:p>
          <w:p w14:paraId="5A5A5337" w14:textId="77777777" w:rsidR="00256D0F" w:rsidRPr="008A5AA0" w:rsidRDefault="00256D0F" w:rsidP="00E6286A">
            <w:pPr>
              <w:pStyle w:val="Header"/>
              <w:jc w:val="both"/>
              <w:rPr>
                <w:rFonts w:ascii="Tahoma" w:hAnsi="Tahoma" w:cs="Tahoma"/>
                <w:sz w:val="20"/>
                <w:szCs w:val="20"/>
                <w:lang w:eastAsia="en-GB"/>
              </w:rPr>
            </w:pPr>
          </w:p>
        </w:tc>
      </w:tr>
      <w:tr w:rsidR="00256D0F" w:rsidRPr="008A5AA0" w14:paraId="5DE93057"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709" w:type="dxa"/>
            <w:gridSpan w:val="2"/>
            <w:vMerge w:val="restart"/>
            <w:tcBorders>
              <w:top w:val="nil"/>
              <w:left w:val="nil"/>
              <w:right w:val="nil"/>
            </w:tcBorders>
          </w:tcPr>
          <w:p w14:paraId="228877E9" w14:textId="77777777" w:rsidR="00256D0F" w:rsidRPr="008A5AA0" w:rsidRDefault="00256D0F" w:rsidP="00E6286A">
            <w:pPr>
              <w:jc w:val="both"/>
              <w:rPr>
                <w:rFonts w:ascii="Tahoma" w:hAnsi="Tahoma" w:cs="Tahoma"/>
                <w:sz w:val="20"/>
                <w:szCs w:val="20"/>
              </w:rPr>
            </w:pPr>
          </w:p>
        </w:tc>
        <w:tc>
          <w:tcPr>
            <w:tcW w:w="709" w:type="dxa"/>
            <w:gridSpan w:val="3"/>
            <w:vMerge w:val="restart"/>
            <w:tcBorders>
              <w:top w:val="nil"/>
              <w:left w:val="nil"/>
              <w:right w:val="nil"/>
            </w:tcBorders>
          </w:tcPr>
          <w:p w14:paraId="686CD96B"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32DDCB6B" w14:textId="77777777" w:rsidR="00256D0F"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p w14:paraId="01D190C8" w14:textId="77777777" w:rsidR="00256D0F" w:rsidRDefault="00256D0F" w:rsidP="00E6286A">
            <w:pPr>
              <w:rPr>
                <w:rFonts w:ascii="Tahoma" w:hAnsi="Tahoma" w:cs="Tahoma"/>
                <w:sz w:val="20"/>
                <w:szCs w:val="20"/>
              </w:rPr>
            </w:pPr>
          </w:p>
          <w:p w14:paraId="5FABF204" w14:textId="77777777" w:rsidR="00256D0F" w:rsidRDefault="00256D0F" w:rsidP="00E6286A">
            <w:pPr>
              <w:rPr>
                <w:rFonts w:ascii="Tahoma" w:hAnsi="Tahoma" w:cs="Tahoma"/>
                <w:sz w:val="20"/>
                <w:szCs w:val="20"/>
              </w:rPr>
            </w:pPr>
            <w:r>
              <w:rPr>
                <w:rFonts w:ascii="Tahoma" w:hAnsi="Tahoma" w:cs="Tahoma"/>
                <w:sz w:val="20"/>
                <w:szCs w:val="20"/>
              </w:rPr>
              <w:t>ii</w:t>
            </w:r>
          </w:p>
          <w:p w14:paraId="6270677C" w14:textId="77777777" w:rsidR="00256D0F" w:rsidRPr="009E3C2A" w:rsidRDefault="00256D0F" w:rsidP="00E6286A">
            <w:pPr>
              <w:rPr>
                <w:rFonts w:ascii="Tahoma" w:hAnsi="Tahoma" w:cs="Tahoma"/>
                <w:sz w:val="20"/>
                <w:szCs w:val="20"/>
              </w:rPr>
            </w:pPr>
          </w:p>
          <w:p w14:paraId="0D3EDD56" w14:textId="77777777" w:rsidR="00256D0F" w:rsidRDefault="00256D0F" w:rsidP="00E6286A">
            <w:pPr>
              <w:rPr>
                <w:rFonts w:ascii="Tahoma" w:hAnsi="Tahoma" w:cs="Tahoma"/>
                <w:sz w:val="20"/>
                <w:szCs w:val="20"/>
              </w:rPr>
            </w:pPr>
          </w:p>
          <w:p w14:paraId="3FBDE530" w14:textId="77777777" w:rsidR="00256D0F" w:rsidRDefault="00256D0F" w:rsidP="00E6286A">
            <w:pPr>
              <w:rPr>
                <w:rFonts w:ascii="Tahoma" w:hAnsi="Tahoma" w:cs="Tahoma"/>
                <w:sz w:val="20"/>
                <w:szCs w:val="20"/>
              </w:rPr>
            </w:pPr>
            <w:r>
              <w:rPr>
                <w:rFonts w:ascii="Tahoma" w:hAnsi="Tahoma" w:cs="Tahoma"/>
                <w:sz w:val="20"/>
                <w:szCs w:val="20"/>
              </w:rPr>
              <w:t>iii</w:t>
            </w:r>
          </w:p>
          <w:p w14:paraId="730E3E12" w14:textId="77777777" w:rsidR="00256D0F" w:rsidRDefault="00256D0F" w:rsidP="00E6286A">
            <w:pPr>
              <w:rPr>
                <w:rFonts w:ascii="Tahoma" w:hAnsi="Tahoma" w:cs="Tahoma"/>
                <w:sz w:val="20"/>
                <w:szCs w:val="20"/>
              </w:rPr>
            </w:pPr>
          </w:p>
          <w:p w14:paraId="04703E5D" w14:textId="77777777" w:rsidR="00256D0F" w:rsidRPr="009E3C2A" w:rsidRDefault="00256D0F" w:rsidP="00E6286A">
            <w:pPr>
              <w:rPr>
                <w:rFonts w:ascii="Tahoma" w:hAnsi="Tahoma" w:cs="Tahoma"/>
                <w:sz w:val="20"/>
                <w:szCs w:val="20"/>
              </w:rPr>
            </w:pPr>
            <w:r>
              <w:rPr>
                <w:rFonts w:ascii="Tahoma" w:hAnsi="Tahoma" w:cs="Tahoma"/>
                <w:sz w:val="20"/>
                <w:szCs w:val="20"/>
              </w:rPr>
              <w:t>iv</w:t>
            </w:r>
          </w:p>
        </w:tc>
        <w:tc>
          <w:tcPr>
            <w:tcW w:w="7112" w:type="dxa"/>
            <w:gridSpan w:val="2"/>
            <w:tcBorders>
              <w:top w:val="nil"/>
              <w:left w:val="nil"/>
              <w:bottom w:val="nil"/>
              <w:right w:val="nil"/>
            </w:tcBorders>
          </w:tcPr>
          <w:p w14:paraId="61153925" w14:textId="77777777" w:rsidR="00256D0F" w:rsidRDefault="00256D0F" w:rsidP="00E6286A">
            <w:pPr>
              <w:widowControl w:val="0"/>
              <w:autoSpaceDE w:val="0"/>
              <w:jc w:val="both"/>
              <w:rPr>
                <w:rFonts w:ascii="Tahoma" w:hAnsi="Tahoma" w:cs="Tahoma"/>
                <w:sz w:val="20"/>
                <w:szCs w:val="20"/>
              </w:rPr>
            </w:pPr>
            <w:r>
              <w:rPr>
                <w:rFonts w:ascii="Tahoma" w:hAnsi="Tahoma" w:cs="Tahoma"/>
                <w:sz w:val="20"/>
                <w:szCs w:val="20"/>
              </w:rPr>
              <w:t>B</w:t>
            </w:r>
            <w:r w:rsidRPr="008A5AA0">
              <w:rPr>
                <w:rFonts w:ascii="Tahoma" w:hAnsi="Tahoma" w:cs="Tahoma"/>
                <w:sz w:val="20"/>
                <w:szCs w:val="20"/>
              </w:rPr>
              <w:t>S 476 Part 20: 1987 Fire test on building materials and structures</w:t>
            </w:r>
          </w:p>
          <w:p w14:paraId="063E2599" w14:textId="77777777" w:rsidR="00256D0F" w:rsidRDefault="00256D0F" w:rsidP="00E6286A">
            <w:pPr>
              <w:widowControl w:val="0"/>
              <w:autoSpaceDE w:val="0"/>
              <w:jc w:val="both"/>
              <w:rPr>
                <w:rFonts w:ascii="Tahoma" w:hAnsi="Tahoma" w:cs="Tahoma"/>
                <w:sz w:val="20"/>
                <w:szCs w:val="20"/>
              </w:rPr>
            </w:pPr>
          </w:p>
          <w:p w14:paraId="19351A4D"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MS 1183: 2015, “Fire Safety in The Design, Management and Use of buildings - Code of Practice”</w:t>
            </w:r>
          </w:p>
          <w:p w14:paraId="253ECCE6" w14:textId="77777777" w:rsidR="00256D0F" w:rsidRDefault="00256D0F" w:rsidP="00E6286A">
            <w:pPr>
              <w:widowControl w:val="0"/>
              <w:autoSpaceDE w:val="0"/>
              <w:jc w:val="both"/>
              <w:rPr>
                <w:rFonts w:ascii="Tahoma" w:hAnsi="Tahoma" w:cs="Tahoma"/>
                <w:sz w:val="20"/>
                <w:szCs w:val="20"/>
              </w:rPr>
            </w:pPr>
          </w:p>
          <w:p w14:paraId="75474D9F"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UL 1479, “Fire Tests of Through Penetration Firestops”</w:t>
            </w:r>
          </w:p>
          <w:p w14:paraId="4B79C432" w14:textId="77777777" w:rsidR="00256D0F" w:rsidRDefault="00256D0F" w:rsidP="00E6286A">
            <w:pPr>
              <w:widowControl w:val="0"/>
              <w:autoSpaceDE w:val="0"/>
              <w:jc w:val="both"/>
              <w:rPr>
                <w:rFonts w:ascii="Tahoma" w:hAnsi="Tahoma" w:cs="Tahoma"/>
                <w:sz w:val="20"/>
                <w:szCs w:val="20"/>
              </w:rPr>
            </w:pPr>
          </w:p>
          <w:p w14:paraId="1968A0B0" w14:textId="77777777" w:rsidR="00256D0F" w:rsidRPr="009E3C2A" w:rsidRDefault="00256D0F" w:rsidP="00E6286A">
            <w:pPr>
              <w:widowControl w:val="0"/>
              <w:autoSpaceDE w:val="0"/>
              <w:jc w:val="both"/>
              <w:rPr>
                <w:rFonts w:ascii="Tahoma" w:hAnsi="Tahoma" w:cs="Tahoma"/>
                <w:sz w:val="20"/>
                <w:szCs w:val="20"/>
              </w:rPr>
            </w:pPr>
            <w:r w:rsidRPr="009E3C2A">
              <w:rPr>
                <w:rFonts w:ascii="Tahoma" w:hAnsi="Tahoma" w:cs="Tahoma"/>
                <w:sz w:val="20"/>
                <w:szCs w:val="20"/>
              </w:rPr>
              <w:t>ASTM E 814, "Standard Method of Fire Tests of Through Penetration Firestops"</w:t>
            </w:r>
          </w:p>
        </w:tc>
      </w:tr>
      <w:tr w:rsidR="00256D0F" w:rsidRPr="008A5AA0" w14:paraId="53ADC5F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vMerge/>
            <w:tcBorders>
              <w:left w:val="nil"/>
              <w:right w:val="nil"/>
            </w:tcBorders>
          </w:tcPr>
          <w:p w14:paraId="55F0607B" w14:textId="77777777" w:rsidR="00256D0F" w:rsidRPr="008A5AA0" w:rsidRDefault="00256D0F" w:rsidP="00E6286A">
            <w:pPr>
              <w:jc w:val="both"/>
              <w:rPr>
                <w:rFonts w:ascii="Tahoma" w:hAnsi="Tahoma" w:cs="Tahoma"/>
                <w:sz w:val="20"/>
                <w:szCs w:val="20"/>
              </w:rPr>
            </w:pPr>
          </w:p>
        </w:tc>
        <w:tc>
          <w:tcPr>
            <w:tcW w:w="709" w:type="dxa"/>
            <w:gridSpan w:val="3"/>
            <w:vMerge/>
            <w:tcBorders>
              <w:left w:val="nil"/>
              <w:right w:val="nil"/>
            </w:tcBorders>
          </w:tcPr>
          <w:p w14:paraId="01B23796"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2D0B345C" w14:textId="77777777" w:rsidR="00256D0F" w:rsidRPr="008A5AA0" w:rsidRDefault="00256D0F" w:rsidP="00E6286A">
            <w:pPr>
              <w:jc w:val="both"/>
              <w:rPr>
                <w:rFonts w:ascii="Tahoma" w:hAnsi="Tahoma" w:cs="Tahoma"/>
                <w:sz w:val="20"/>
                <w:szCs w:val="20"/>
              </w:rPr>
            </w:pPr>
          </w:p>
        </w:tc>
        <w:tc>
          <w:tcPr>
            <w:tcW w:w="7112" w:type="dxa"/>
            <w:gridSpan w:val="2"/>
            <w:tcBorders>
              <w:top w:val="nil"/>
              <w:left w:val="nil"/>
              <w:bottom w:val="nil"/>
              <w:right w:val="nil"/>
            </w:tcBorders>
          </w:tcPr>
          <w:p w14:paraId="21E4701D"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3F2A1BBC"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vMerge/>
            <w:tcBorders>
              <w:left w:val="nil"/>
              <w:right w:val="nil"/>
            </w:tcBorders>
          </w:tcPr>
          <w:p w14:paraId="4C90DF90" w14:textId="77777777" w:rsidR="00256D0F" w:rsidRPr="008A5AA0" w:rsidRDefault="00256D0F" w:rsidP="00E6286A">
            <w:pPr>
              <w:jc w:val="both"/>
              <w:rPr>
                <w:rFonts w:ascii="Tahoma" w:hAnsi="Tahoma" w:cs="Tahoma"/>
                <w:sz w:val="20"/>
                <w:szCs w:val="20"/>
              </w:rPr>
            </w:pPr>
          </w:p>
        </w:tc>
        <w:tc>
          <w:tcPr>
            <w:tcW w:w="709" w:type="dxa"/>
            <w:gridSpan w:val="3"/>
            <w:vMerge/>
            <w:tcBorders>
              <w:left w:val="nil"/>
              <w:right w:val="nil"/>
            </w:tcBorders>
          </w:tcPr>
          <w:p w14:paraId="6CDD65AF"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0492EAA1" w14:textId="77777777" w:rsidR="00256D0F" w:rsidRDefault="00256D0F" w:rsidP="00E6286A">
            <w:pPr>
              <w:jc w:val="both"/>
              <w:rPr>
                <w:rFonts w:ascii="Tahoma" w:hAnsi="Tahoma" w:cs="Tahoma"/>
                <w:sz w:val="20"/>
                <w:szCs w:val="20"/>
              </w:rPr>
            </w:pPr>
            <w:r>
              <w:rPr>
                <w:rFonts w:ascii="Tahoma" w:hAnsi="Tahoma" w:cs="Tahoma"/>
                <w:sz w:val="20"/>
                <w:szCs w:val="20"/>
              </w:rPr>
              <w:t>v</w:t>
            </w:r>
          </w:p>
          <w:p w14:paraId="133FE64D" w14:textId="77777777" w:rsidR="00256D0F" w:rsidRDefault="00256D0F" w:rsidP="00E6286A">
            <w:pPr>
              <w:rPr>
                <w:rFonts w:ascii="Tahoma" w:hAnsi="Tahoma" w:cs="Tahoma"/>
                <w:sz w:val="20"/>
                <w:szCs w:val="20"/>
              </w:rPr>
            </w:pPr>
          </w:p>
          <w:p w14:paraId="1572DA36" w14:textId="77777777" w:rsidR="00256D0F" w:rsidRDefault="00256D0F" w:rsidP="00E6286A">
            <w:pPr>
              <w:rPr>
                <w:rFonts w:ascii="Tahoma" w:hAnsi="Tahoma" w:cs="Tahoma"/>
                <w:sz w:val="20"/>
                <w:szCs w:val="20"/>
              </w:rPr>
            </w:pPr>
            <w:r>
              <w:rPr>
                <w:rFonts w:ascii="Tahoma" w:hAnsi="Tahoma" w:cs="Tahoma"/>
                <w:sz w:val="20"/>
                <w:szCs w:val="20"/>
              </w:rPr>
              <w:t>vi</w:t>
            </w:r>
          </w:p>
          <w:p w14:paraId="722A12F8" w14:textId="77777777" w:rsidR="00256D0F" w:rsidRDefault="00256D0F" w:rsidP="00E6286A">
            <w:pPr>
              <w:rPr>
                <w:rFonts w:ascii="Tahoma" w:hAnsi="Tahoma" w:cs="Tahoma"/>
                <w:sz w:val="20"/>
                <w:szCs w:val="20"/>
              </w:rPr>
            </w:pPr>
          </w:p>
          <w:p w14:paraId="5326ADA0" w14:textId="77777777" w:rsidR="00256D0F" w:rsidRPr="009E3C2A" w:rsidRDefault="00256D0F" w:rsidP="00E6286A">
            <w:pPr>
              <w:rPr>
                <w:rFonts w:ascii="Tahoma" w:hAnsi="Tahoma" w:cs="Tahoma"/>
                <w:sz w:val="20"/>
                <w:szCs w:val="20"/>
              </w:rPr>
            </w:pPr>
            <w:r>
              <w:rPr>
                <w:rFonts w:ascii="Tahoma" w:hAnsi="Tahoma" w:cs="Tahoma"/>
                <w:sz w:val="20"/>
                <w:szCs w:val="20"/>
              </w:rPr>
              <w:t>vii</w:t>
            </w:r>
          </w:p>
        </w:tc>
        <w:tc>
          <w:tcPr>
            <w:tcW w:w="7112" w:type="dxa"/>
            <w:gridSpan w:val="2"/>
            <w:tcBorders>
              <w:top w:val="nil"/>
              <w:left w:val="nil"/>
              <w:bottom w:val="nil"/>
              <w:right w:val="nil"/>
            </w:tcBorders>
          </w:tcPr>
          <w:p w14:paraId="0DDFC4F2" w14:textId="77777777" w:rsidR="00256D0F" w:rsidRDefault="00256D0F" w:rsidP="00E6286A">
            <w:pPr>
              <w:tabs>
                <w:tab w:val="left" w:pos="1080"/>
              </w:tabs>
              <w:jc w:val="both"/>
              <w:rPr>
                <w:rFonts w:ascii="Tahoma" w:hAnsi="Tahoma" w:cs="Tahoma"/>
                <w:sz w:val="20"/>
                <w:szCs w:val="20"/>
              </w:rPr>
            </w:pPr>
            <w:r w:rsidRPr="008A5AA0">
              <w:rPr>
                <w:rFonts w:ascii="Tahoma" w:hAnsi="Tahoma" w:cs="Tahoma"/>
                <w:sz w:val="20"/>
                <w:szCs w:val="20"/>
              </w:rPr>
              <w:t xml:space="preserve">EN 1366 Part 3: 1998 Penetration seals </w:t>
            </w:r>
          </w:p>
          <w:p w14:paraId="5C932804" w14:textId="77777777" w:rsidR="00256D0F" w:rsidRDefault="00256D0F" w:rsidP="00E6286A">
            <w:pPr>
              <w:tabs>
                <w:tab w:val="left" w:pos="1080"/>
              </w:tabs>
              <w:jc w:val="both"/>
              <w:rPr>
                <w:rFonts w:ascii="Tahoma" w:hAnsi="Tahoma" w:cs="Tahoma"/>
                <w:sz w:val="20"/>
                <w:szCs w:val="20"/>
              </w:rPr>
            </w:pPr>
          </w:p>
          <w:p w14:paraId="147312D3" w14:textId="77777777" w:rsidR="00256D0F" w:rsidRDefault="00256D0F" w:rsidP="00E6286A">
            <w:pPr>
              <w:tabs>
                <w:tab w:val="left" w:pos="1080"/>
              </w:tabs>
              <w:jc w:val="both"/>
              <w:rPr>
                <w:rFonts w:ascii="Tahoma" w:hAnsi="Tahoma" w:cs="Tahoma"/>
                <w:sz w:val="20"/>
                <w:szCs w:val="20"/>
              </w:rPr>
            </w:pPr>
            <w:r w:rsidRPr="009E3C2A">
              <w:rPr>
                <w:rFonts w:ascii="Tahoma" w:hAnsi="Tahoma" w:cs="Tahoma"/>
                <w:sz w:val="20"/>
                <w:szCs w:val="20"/>
              </w:rPr>
              <w:t>ASTM E 2174, “Standard Practice for On-site Inspection of Installed Firestops”</w:t>
            </w:r>
          </w:p>
          <w:p w14:paraId="1DA5D550" w14:textId="77777777" w:rsidR="00256D0F" w:rsidRDefault="00256D0F" w:rsidP="00E6286A">
            <w:pPr>
              <w:tabs>
                <w:tab w:val="left" w:pos="1080"/>
              </w:tabs>
              <w:jc w:val="both"/>
              <w:rPr>
                <w:rFonts w:ascii="Tahoma" w:hAnsi="Tahoma" w:cs="Tahoma"/>
                <w:sz w:val="20"/>
                <w:szCs w:val="20"/>
              </w:rPr>
            </w:pPr>
          </w:p>
          <w:p w14:paraId="7DF51B6D" w14:textId="77777777" w:rsidR="00256D0F" w:rsidRPr="009E3C2A" w:rsidRDefault="00256D0F" w:rsidP="00E6286A">
            <w:pPr>
              <w:tabs>
                <w:tab w:val="left" w:pos="1080"/>
              </w:tabs>
              <w:jc w:val="both"/>
              <w:rPr>
                <w:rFonts w:ascii="Tahoma" w:hAnsi="Tahoma" w:cs="Tahoma"/>
                <w:sz w:val="20"/>
                <w:szCs w:val="20"/>
              </w:rPr>
            </w:pPr>
            <w:r w:rsidRPr="009E3C2A">
              <w:rPr>
                <w:rFonts w:ascii="Tahoma" w:hAnsi="Tahoma" w:cs="Tahoma"/>
                <w:sz w:val="20"/>
                <w:szCs w:val="20"/>
              </w:rPr>
              <w:t>International Firestop Council Guidelines for Evaluating Firestop Systems Engineering Judgments.</w:t>
            </w:r>
          </w:p>
        </w:tc>
      </w:tr>
      <w:tr w:rsidR="00256D0F" w:rsidRPr="008A5AA0" w14:paraId="2FA8A1D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vMerge/>
            <w:tcBorders>
              <w:left w:val="nil"/>
              <w:bottom w:val="nil"/>
              <w:right w:val="nil"/>
            </w:tcBorders>
          </w:tcPr>
          <w:p w14:paraId="4D76CDF1" w14:textId="77777777" w:rsidR="00256D0F" w:rsidRPr="008A5AA0" w:rsidRDefault="00256D0F" w:rsidP="00E6286A">
            <w:pPr>
              <w:jc w:val="both"/>
              <w:rPr>
                <w:rFonts w:ascii="Tahoma" w:hAnsi="Tahoma" w:cs="Tahoma"/>
                <w:sz w:val="20"/>
                <w:szCs w:val="20"/>
              </w:rPr>
            </w:pPr>
          </w:p>
        </w:tc>
        <w:tc>
          <w:tcPr>
            <w:tcW w:w="709" w:type="dxa"/>
            <w:gridSpan w:val="3"/>
            <w:vMerge/>
            <w:tcBorders>
              <w:left w:val="nil"/>
              <w:bottom w:val="nil"/>
              <w:right w:val="nil"/>
            </w:tcBorders>
          </w:tcPr>
          <w:p w14:paraId="61C77DCD"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3D3206DA" w14:textId="77777777" w:rsidR="00256D0F" w:rsidRPr="008A5AA0" w:rsidRDefault="00256D0F" w:rsidP="00E6286A">
            <w:pPr>
              <w:jc w:val="both"/>
              <w:rPr>
                <w:rFonts w:ascii="Tahoma" w:hAnsi="Tahoma" w:cs="Tahoma"/>
                <w:sz w:val="20"/>
                <w:szCs w:val="20"/>
              </w:rPr>
            </w:pPr>
          </w:p>
        </w:tc>
        <w:tc>
          <w:tcPr>
            <w:tcW w:w="7112" w:type="dxa"/>
            <w:gridSpan w:val="2"/>
            <w:tcBorders>
              <w:top w:val="nil"/>
              <w:left w:val="nil"/>
              <w:bottom w:val="nil"/>
              <w:right w:val="nil"/>
            </w:tcBorders>
          </w:tcPr>
          <w:p w14:paraId="433DA9D1"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594BEB04"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7355E363"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410139D6"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79" w:type="dxa"/>
            <w:gridSpan w:val="6"/>
            <w:tcBorders>
              <w:top w:val="nil"/>
              <w:left w:val="nil"/>
              <w:bottom w:val="nil"/>
              <w:right w:val="nil"/>
            </w:tcBorders>
          </w:tcPr>
          <w:p w14:paraId="67149DBB"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Suitable Testing Authorities</w:t>
            </w:r>
          </w:p>
          <w:p w14:paraId="1CF40AB8" w14:textId="77777777" w:rsidR="00256D0F" w:rsidRPr="008A5AA0" w:rsidRDefault="00256D0F" w:rsidP="00E6286A">
            <w:pPr>
              <w:jc w:val="both"/>
              <w:rPr>
                <w:rFonts w:ascii="Tahoma" w:hAnsi="Tahoma" w:cs="Tahoma"/>
                <w:sz w:val="20"/>
                <w:szCs w:val="20"/>
              </w:rPr>
            </w:pPr>
          </w:p>
        </w:tc>
      </w:tr>
      <w:tr w:rsidR="00256D0F" w:rsidRPr="008A5AA0" w14:paraId="6A845DD0"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5083DECE"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6E076351"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2C7A1C81"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112" w:type="dxa"/>
            <w:gridSpan w:val="2"/>
            <w:tcBorders>
              <w:top w:val="nil"/>
              <w:left w:val="nil"/>
              <w:bottom w:val="nil"/>
              <w:right w:val="nil"/>
            </w:tcBorders>
          </w:tcPr>
          <w:p w14:paraId="63A440ED" w14:textId="77777777" w:rsidR="00256D0F" w:rsidRPr="008A5AA0" w:rsidRDefault="00256D0F" w:rsidP="00E6286A">
            <w:pPr>
              <w:tabs>
                <w:tab w:val="left" w:pos="1080"/>
              </w:tabs>
              <w:jc w:val="both"/>
              <w:rPr>
                <w:rFonts w:ascii="Tahoma" w:hAnsi="Tahoma" w:cs="Tahoma"/>
                <w:sz w:val="20"/>
                <w:szCs w:val="20"/>
              </w:rPr>
            </w:pPr>
            <w:proofErr w:type="spellStart"/>
            <w:r>
              <w:rPr>
                <w:rFonts w:ascii="Tahoma" w:hAnsi="Tahoma" w:cs="Tahoma"/>
                <w:sz w:val="20"/>
                <w:szCs w:val="20"/>
              </w:rPr>
              <w:t>Interlek</w:t>
            </w:r>
            <w:proofErr w:type="spellEnd"/>
            <w:r>
              <w:rPr>
                <w:rFonts w:ascii="Tahoma" w:hAnsi="Tahoma" w:cs="Tahoma"/>
                <w:sz w:val="20"/>
                <w:szCs w:val="20"/>
              </w:rPr>
              <w:t xml:space="preserve"> (Omega Point) Listings</w:t>
            </w:r>
            <w:r w:rsidRPr="008A5AA0">
              <w:rPr>
                <w:rFonts w:ascii="Tahoma" w:hAnsi="Tahoma" w:cs="Tahoma"/>
                <w:sz w:val="20"/>
                <w:szCs w:val="20"/>
              </w:rPr>
              <w:t xml:space="preserve"> </w:t>
            </w:r>
          </w:p>
          <w:p w14:paraId="2F5BA98D"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5FFB3560"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730FDB5C"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425F60B7"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600E35E7"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112" w:type="dxa"/>
            <w:gridSpan w:val="2"/>
            <w:tcBorders>
              <w:top w:val="nil"/>
              <w:left w:val="nil"/>
              <w:bottom w:val="nil"/>
              <w:right w:val="nil"/>
            </w:tcBorders>
          </w:tcPr>
          <w:p w14:paraId="1C36CE90" w14:textId="77777777" w:rsidR="00256D0F" w:rsidRPr="008A5AA0" w:rsidRDefault="00256D0F" w:rsidP="00E6286A">
            <w:pPr>
              <w:tabs>
                <w:tab w:val="left" w:pos="1080"/>
              </w:tabs>
              <w:jc w:val="both"/>
              <w:rPr>
                <w:rFonts w:ascii="Tahoma" w:hAnsi="Tahoma" w:cs="Tahoma"/>
                <w:sz w:val="20"/>
                <w:szCs w:val="20"/>
              </w:rPr>
            </w:pPr>
            <w:r>
              <w:rPr>
                <w:rFonts w:ascii="Tahoma" w:hAnsi="Tahoma" w:cs="Tahoma"/>
                <w:sz w:val="20"/>
                <w:szCs w:val="20"/>
              </w:rPr>
              <w:t>Omega Point Laboratories</w:t>
            </w:r>
          </w:p>
          <w:p w14:paraId="7D9F3683"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4363DD9A"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433B9265"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5F6C0375"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4DCD8661"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112" w:type="dxa"/>
            <w:gridSpan w:val="2"/>
            <w:tcBorders>
              <w:top w:val="nil"/>
              <w:left w:val="nil"/>
              <w:bottom w:val="nil"/>
              <w:right w:val="nil"/>
            </w:tcBorders>
          </w:tcPr>
          <w:p w14:paraId="60A92023" w14:textId="77777777" w:rsidR="00256D0F" w:rsidRPr="008A5AA0" w:rsidRDefault="00256D0F" w:rsidP="00E6286A">
            <w:pPr>
              <w:tabs>
                <w:tab w:val="left" w:pos="1080"/>
              </w:tabs>
              <w:jc w:val="both"/>
              <w:rPr>
                <w:rFonts w:ascii="Tahoma" w:hAnsi="Tahoma" w:cs="Tahoma"/>
                <w:sz w:val="20"/>
                <w:szCs w:val="20"/>
              </w:rPr>
            </w:pPr>
            <w:r w:rsidRPr="00A1117A">
              <w:rPr>
                <w:rFonts w:ascii="Tahoma" w:hAnsi="Tahoma" w:cs="Tahoma"/>
                <w:sz w:val="20"/>
                <w:szCs w:val="20"/>
              </w:rPr>
              <w:t>Underwriters Laboratories Inc.</w:t>
            </w:r>
            <w:r>
              <w:rPr>
                <w:rFonts w:ascii="Tahoma" w:hAnsi="Tahoma" w:cs="Tahoma"/>
                <w:sz w:val="20"/>
                <w:szCs w:val="20"/>
              </w:rPr>
              <w:t xml:space="preserve"> (UL)</w:t>
            </w:r>
          </w:p>
          <w:p w14:paraId="5342C3F1"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5BABCF71"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693929BF"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51036531"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0A4DFCB8"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iv</w:t>
            </w:r>
          </w:p>
        </w:tc>
        <w:tc>
          <w:tcPr>
            <w:tcW w:w="7112" w:type="dxa"/>
            <w:gridSpan w:val="2"/>
            <w:tcBorders>
              <w:top w:val="nil"/>
              <w:left w:val="nil"/>
              <w:bottom w:val="nil"/>
              <w:right w:val="nil"/>
            </w:tcBorders>
          </w:tcPr>
          <w:p w14:paraId="6CE4D23E" w14:textId="77777777" w:rsidR="00256D0F" w:rsidRDefault="00256D0F" w:rsidP="00E6286A">
            <w:pPr>
              <w:widowControl w:val="0"/>
              <w:autoSpaceDE w:val="0"/>
              <w:jc w:val="both"/>
              <w:rPr>
                <w:rFonts w:ascii="Tahoma" w:hAnsi="Tahoma" w:cs="Tahoma"/>
                <w:sz w:val="20"/>
                <w:szCs w:val="20"/>
              </w:rPr>
            </w:pPr>
            <w:proofErr w:type="spellStart"/>
            <w:r w:rsidRPr="00A1117A">
              <w:rPr>
                <w:rFonts w:ascii="Tahoma" w:hAnsi="Tahoma" w:cs="Tahoma"/>
                <w:sz w:val="20"/>
                <w:szCs w:val="20"/>
              </w:rPr>
              <w:t>Exova</w:t>
            </w:r>
            <w:proofErr w:type="spellEnd"/>
            <w:r w:rsidRPr="00A1117A">
              <w:rPr>
                <w:rFonts w:ascii="Tahoma" w:hAnsi="Tahoma" w:cs="Tahoma"/>
                <w:sz w:val="20"/>
                <w:szCs w:val="20"/>
              </w:rPr>
              <w:t xml:space="preserve"> Warrington Fire</w:t>
            </w:r>
          </w:p>
          <w:p w14:paraId="21628598"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581E8074"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6941F6DE"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22A8942B"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3848F037" w14:textId="77777777" w:rsidR="00256D0F" w:rsidRDefault="00256D0F" w:rsidP="00E6286A">
            <w:pPr>
              <w:jc w:val="both"/>
              <w:rPr>
                <w:rFonts w:ascii="Tahoma" w:hAnsi="Tahoma" w:cs="Tahoma"/>
                <w:sz w:val="20"/>
                <w:szCs w:val="20"/>
              </w:rPr>
            </w:pPr>
            <w:r w:rsidRPr="008A5AA0">
              <w:rPr>
                <w:rFonts w:ascii="Tahoma" w:hAnsi="Tahoma" w:cs="Tahoma"/>
                <w:sz w:val="20"/>
                <w:szCs w:val="20"/>
              </w:rPr>
              <w:t>v</w:t>
            </w:r>
          </w:p>
          <w:p w14:paraId="61344977" w14:textId="77777777" w:rsidR="00256D0F" w:rsidRDefault="00256D0F" w:rsidP="00E6286A">
            <w:pPr>
              <w:rPr>
                <w:rFonts w:ascii="Tahoma" w:hAnsi="Tahoma" w:cs="Tahoma"/>
                <w:sz w:val="20"/>
                <w:szCs w:val="20"/>
              </w:rPr>
            </w:pPr>
          </w:p>
          <w:p w14:paraId="2DF3521E" w14:textId="77777777" w:rsidR="00256D0F" w:rsidRDefault="00256D0F" w:rsidP="00E6286A">
            <w:pPr>
              <w:rPr>
                <w:rFonts w:ascii="Tahoma" w:hAnsi="Tahoma" w:cs="Tahoma"/>
                <w:sz w:val="20"/>
                <w:szCs w:val="20"/>
              </w:rPr>
            </w:pPr>
            <w:r>
              <w:rPr>
                <w:rFonts w:ascii="Tahoma" w:hAnsi="Tahoma" w:cs="Tahoma"/>
                <w:sz w:val="20"/>
                <w:szCs w:val="20"/>
              </w:rPr>
              <w:t>vi</w:t>
            </w:r>
          </w:p>
          <w:p w14:paraId="6AA21459" w14:textId="77777777" w:rsidR="00256D0F" w:rsidRDefault="00256D0F" w:rsidP="00E6286A">
            <w:pPr>
              <w:rPr>
                <w:rFonts w:ascii="Tahoma" w:hAnsi="Tahoma" w:cs="Tahoma"/>
                <w:sz w:val="20"/>
                <w:szCs w:val="20"/>
              </w:rPr>
            </w:pPr>
          </w:p>
          <w:p w14:paraId="66F39729" w14:textId="77777777" w:rsidR="00256D0F" w:rsidRDefault="00256D0F" w:rsidP="00E6286A">
            <w:pPr>
              <w:rPr>
                <w:rFonts w:ascii="Tahoma" w:hAnsi="Tahoma" w:cs="Tahoma"/>
                <w:sz w:val="20"/>
                <w:szCs w:val="20"/>
              </w:rPr>
            </w:pPr>
            <w:r>
              <w:rPr>
                <w:rFonts w:ascii="Tahoma" w:hAnsi="Tahoma" w:cs="Tahoma"/>
                <w:sz w:val="20"/>
                <w:szCs w:val="20"/>
              </w:rPr>
              <w:t>vii</w:t>
            </w:r>
          </w:p>
          <w:p w14:paraId="29FAF143" w14:textId="77777777" w:rsidR="00256D0F" w:rsidRPr="00E1643C" w:rsidRDefault="00256D0F" w:rsidP="00E6286A">
            <w:pPr>
              <w:rPr>
                <w:rFonts w:ascii="Tahoma" w:hAnsi="Tahoma" w:cs="Tahoma"/>
                <w:sz w:val="20"/>
                <w:szCs w:val="20"/>
              </w:rPr>
            </w:pPr>
          </w:p>
        </w:tc>
        <w:tc>
          <w:tcPr>
            <w:tcW w:w="7112" w:type="dxa"/>
            <w:gridSpan w:val="2"/>
            <w:tcBorders>
              <w:top w:val="nil"/>
              <w:left w:val="nil"/>
              <w:bottom w:val="nil"/>
              <w:right w:val="nil"/>
            </w:tcBorders>
          </w:tcPr>
          <w:p w14:paraId="1B066A5D" w14:textId="77777777" w:rsidR="00256D0F" w:rsidRDefault="00256D0F" w:rsidP="00E6286A">
            <w:pPr>
              <w:widowControl w:val="0"/>
              <w:autoSpaceDE w:val="0"/>
              <w:jc w:val="both"/>
              <w:rPr>
                <w:rFonts w:ascii="Tahoma" w:hAnsi="Tahoma" w:cs="Tahoma"/>
                <w:sz w:val="20"/>
                <w:szCs w:val="20"/>
              </w:rPr>
            </w:pPr>
            <w:r w:rsidRPr="00A1117A">
              <w:rPr>
                <w:rFonts w:ascii="Tahoma" w:hAnsi="Tahoma" w:cs="Tahoma"/>
                <w:sz w:val="20"/>
                <w:szCs w:val="20"/>
              </w:rPr>
              <w:t>Factory Mutual Standards Laboratories</w:t>
            </w:r>
            <w:r>
              <w:rPr>
                <w:rFonts w:ascii="Tahoma" w:hAnsi="Tahoma" w:cs="Tahoma"/>
                <w:sz w:val="20"/>
                <w:szCs w:val="20"/>
              </w:rPr>
              <w:t xml:space="preserve"> (FM)</w:t>
            </w:r>
          </w:p>
          <w:p w14:paraId="602B2F26" w14:textId="77777777" w:rsidR="00256D0F" w:rsidRDefault="00256D0F" w:rsidP="00E6286A">
            <w:pPr>
              <w:widowControl w:val="0"/>
              <w:autoSpaceDE w:val="0"/>
              <w:jc w:val="both"/>
              <w:rPr>
                <w:rFonts w:ascii="Tahoma" w:hAnsi="Tahoma" w:cs="Tahoma"/>
                <w:sz w:val="20"/>
                <w:szCs w:val="20"/>
              </w:rPr>
            </w:pPr>
          </w:p>
          <w:p w14:paraId="73BCBBF0" w14:textId="77777777" w:rsidR="00256D0F" w:rsidRDefault="00256D0F" w:rsidP="00E6286A">
            <w:pPr>
              <w:widowControl w:val="0"/>
              <w:autoSpaceDE w:val="0"/>
              <w:jc w:val="both"/>
              <w:rPr>
                <w:rFonts w:ascii="Tahoma" w:hAnsi="Tahoma" w:cs="Tahoma"/>
                <w:sz w:val="20"/>
                <w:szCs w:val="20"/>
              </w:rPr>
            </w:pPr>
            <w:r w:rsidRPr="00A1117A">
              <w:rPr>
                <w:rFonts w:ascii="Tahoma" w:hAnsi="Tahoma" w:cs="Tahoma"/>
                <w:sz w:val="20"/>
                <w:szCs w:val="20"/>
              </w:rPr>
              <w:t>Warnock Hersey</w:t>
            </w:r>
          </w:p>
          <w:p w14:paraId="2A82DF0C" w14:textId="77777777" w:rsidR="00256D0F" w:rsidRDefault="00256D0F" w:rsidP="00E6286A">
            <w:pPr>
              <w:widowControl w:val="0"/>
              <w:autoSpaceDE w:val="0"/>
              <w:jc w:val="both"/>
              <w:rPr>
                <w:rFonts w:ascii="Tahoma" w:hAnsi="Tahoma" w:cs="Tahoma"/>
                <w:sz w:val="20"/>
                <w:szCs w:val="20"/>
              </w:rPr>
            </w:pPr>
          </w:p>
          <w:p w14:paraId="79B3A8BF" w14:textId="77777777" w:rsidR="00256D0F" w:rsidRDefault="00256D0F" w:rsidP="00E6286A">
            <w:pPr>
              <w:widowControl w:val="0"/>
              <w:autoSpaceDE w:val="0"/>
              <w:jc w:val="both"/>
              <w:rPr>
                <w:rFonts w:ascii="Tahoma" w:hAnsi="Tahoma" w:cs="Tahoma"/>
                <w:sz w:val="20"/>
                <w:szCs w:val="20"/>
              </w:rPr>
            </w:pPr>
            <w:r w:rsidRPr="00A1117A">
              <w:rPr>
                <w:rFonts w:ascii="Tahoma" w:hAnsi="Tahoma" w:cs="Tahoma"/>
                <w:sz w:val="20"/>
                <w:szCs w:val="20"/>
              </w:rPr>
              <w:t>Société Générale de Surveillance</w:t>
            </w:r>
            <w:r>
              <w:rPr>
                <w:rFonts w:ascii="Tahoma" w:hAnsi="Tahoma" w:cs="Tahoma"/>
                <w:sz w:val="20"/>
                <w:szCs w:val="20"/>
              </w:rPr>
              <w:t xml:space="preserve"> (SGS)</w:t>
            </w:r>
          </w:p>
          <w:p w14:paraId="7C5D9BF9" w14:textId="77777777" w:rsidR="00256D0F" w:rsidRDefault="00256D0F" w:rsidP="00E6286A">
            <w:pPr>
              <w:widowControl w:val="0"/>
              <w:autoSpaceDE w:val="0"/>
              <w:jc w:val="both"/>
              <w:rPr>
                <w:rFonts w:ascii="Tahoma" w:hAnsi="Tahoma" w:cs="Tahoma"/>
                <w:sz w:val="20"/>
                <w:szCs w:val="20"/>
                <w:u w:val="single"/>
              </w:rPr>
            </w:pPr>
          </w:p>
          <w:p w14:paraId="2E359193"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71AD2FE1"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2532C9FE"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5.4</w:t>
            </w:r>
          </w:p>
        </w:tc>
        <w:tc>
          <w:tcPr>
            <w:tcW w:w="8388" w:type="dxa"/>
            <w:gridSpan w:val="9"/>
            <w:tcBorders>
              <w:top w:val="nil"/>
              <w:left w:val="nil"/>
              <w:bottom w:val="nil"/>
              <w:right w:val="nil"/>
            </w:tcBorders>
          </w:tcPr>
          <w:p w14:paraId="287BE5AC"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ACOUSTIC PERFORMANCE</w:t>
            </w:r>
          </w:p>
          <w:p w14:paraId="3426CD81" w14:textId="77777777" w:rsidR="00256D0F" w:rsidRPr="008A5AA0" w:rsidRDefault="00256D0F" w:rsidP="00E6286A">
            <w:pPr>
              <w:jc w:val="both"/>
              <w:rPr>
                <w:rFonts w:ascii="Tahoma" w:hAnsi="Tahoma" w:cs="Tahoma"/>
                <w:b/>
                <w:sz w:val="20"/>
                <w:szCs w:val="20"/>
                <w:u w:val="single"/>
              </w:rPr>
            </w:pPr>
          </w:p>
          <w:p w14:paraId="4FA6956B" w14:textId="77777777" w:rsidR="00256D0F" w:rsidRDefault="00256D0F" w:rsidP="00E6286A">
            <w:pPr>
              <w:jc w:val="both"/>
              <w:rPr>
                <w:rFonts w:ascii="Tahoma" w:hAnsi="Tahoma" w:cs="Tahoma"/>
                <w:sz w:val="20"/>
                <w:szCs w:val="20"/>
              </w:rPr>
            </w:pPr>
            <w:r w:rsidRPr="00E1643C">
              <w:rPr>
                <w:rFonts w:ascii="Tahoma" w:hAnsi="Tahoma" w:cs="Tahoma"/>
                <w:sz w:val="20"/>
                <w:szCs w:val="20"/>
              </w:rPr>
              <w:t>The measurement of sound reduction values takes place in close cooperation with</w:t>
            </w:r>
            <w:r>
              <w:rPr>
                <w:rFonts w:ascii="Tahoma" w:hAnsi="Tahoma" w:cs="Tahoma"/>
                <w:sz w:val="20"/>
                <w:szCs w:val="20"/>
              </w:rPr>
              <w:t xml:space="preserve"> </w:t>
            </w:r>
            <w:r w:rsidRPr="00E1643C">
              <w:rPr>
                <w:rFonts w:ascii="Tahoma" w:hAnsi="Tahoma" w:cs="Tahoma"/>
                <w:sz w:val="20"/>
                <w:szCs w:val="20"/>
              </w:rPr>
              <w:t xml:space="preserve">the leading test institutes in the field of architectural acoustics. </w:t>
            </w:r>
            <w:r>
              <w:rPr>
                <w:rFonts w:ascii="Tahoma" w:hAnsi="Tahoma" w:cs="Tahoma"/>
                <w:sz w:val="20"/>
                <w:szCs w:val="20"/>
              </w:rPr>
              <w:t>CP 670 Firestop Coating</w:t>
            </w:r>
            <w:r w:rsidRPr="00E1643C">
              <w:rPr>
                <w:rFonts w:ascii="Tahoma" w:hAnsi="Tahoma" w:cs="Tahoma"/>
                <w:sz w:val="20"/>
                <w:szCs w:val="20"/>
              </w:rPr>
              <w:t xml:space="preserve"> measurements</w:t>
            </w:r>
            <w:r>
              <w:rPr>
                <w:rFonts w:ascii="Tahoma" w:hAnsi="Tahoma" w:cs="Tahoma"/>
                <w:sz w:val="20"/>
                <w:szCs w:val="20"/>
              </w:rPr>
              <w:t xml:space="preserve"> </w:t>
            </w:r>
            <w:r w:rsidRPr="00E1643C">
              <w:rPr>
                <w:rFonts w:ascii="Tahoma" w:hAnsi="Tahoma" w:cs="Tahoma"/>
                <w:sz w:val="20"/>
                <w:szCs w:val="20"/>
              </w:rPr>
              <w:t>are carried out in accordance with the ISO 140 series of standards</w:t>
            </w:r>
            <w:r>
              <w:rPr>
                <w:rFonts w:ascii="Tahoma" w:hAnsi="Tahoma" w:cs="Tahoma"/>
                <w:sz w:val="20"/>
                <w:szCs w:val="20"/>
              </w:rPr>
              <w:t xml:space="preserve"> </w:t>
            </w:r>
            <w:r w:rsidRPr="00E57333">
              <w:rPr>
                <w:rFonts w:ascii="Tahoma" w:hAnsi="Tahoma" w:cs="Tahoma"/>
                <w:sz w:val="20"/>
                <w:szCs w:val="20"/>
              </w:rPr>
              <w:t>DIN EN ISO 140-10</w:t>
            </w:r>
            <w:r w:rsidRPr="00E1643C">
              <w:rPr>
                <w:rFonts w:ascii="Tahoma" w:hAnsi="Tahoma" w:cs="Tahoma"/>
                <w:sz w:val="20"/>
                <w:szCs w:val="20"/>
              </w:rPr>
              <w:t>.</w:t>
            </w:r>
            <w:r w:rsidRPr="008A5AA0">
              <w:rPr>
                <w:rFonts w:ascii="Tahoma" w:hAnsi="Tahoma" w:cs="Tahoma"/>
                <w:sz w:val="20"/>
                <w:szCs w:val="20"/>
              </w:rPr>
              <w:t xml:space="preserve"> </w:t>
            </w:r>
            <w:r>
              <w:rPr>
                <w:rFonts w:ascii="Tahoma" w:hAnsi="Tahoma" w:cs="Tahoma"/>
                <w:sz w:val="20"/>
                <w:szCs w:val="20"/>
              </w:rPr>
              <w:t>F</w:t>
            </w:r>
            <w:r w:rsidRPr="008A5AA0">
              <w:rPr>
                <w:rFonts w:ascii="Tahoma" w:hAnsi="Tahoma" w:cs="Tahoma"/>
                <w:sz w:val="20"/>
                <w:szCs w:val="20"/>
              </w:rPr>
              <w:t>ollowing</w:t>
            </w:r>
            <w:r>
              <w:rPr>
                <w:rFonts w:ascii="Tahoma" w:hAnsi="Tahoma" w:cs="Tahoma"/>
                <w:sz w:val="20"/>
                <w:szCs w:val="20"/>
              </w:rPr>
              <w:t xml:space="preserve"> shows</w:t>
            </w:r>
            <w:r w:rsidRPr="008A5AA0">
              <w:rPr>
                <w:rFonts w:ascii="Tahoma" w:hAnsi="Tahoma" w:cs="Tahoma"/>
                <w:sz w:val="20"/>
                <w:szCs w:val="20"/>
              </w:rPr>
              <w:t xml:space="preserve"> </w:t>
            </w:r>
            <w:r>
              <w:rPr>
                <w:rFonts w:ascii="Tahoma" w:hAnsi="Tahoma" w:cs="Tahoma"/>
                <w:sz w:val="20"/>
                <w:szCs w:val="20"/>
              </w:rPr>
              <w:t>estimated</w:t>
            </w:r>
            <w:r w:rsidRPr="008A5AA0">
              <w:rPr>
                <w:rFonts w:ascii="Tahoma" w:hAnsi="Tahoma" w:cs="Tahoma"/>
                <w:sz w:val="20"/>
                <w:szCs w:val="20"/>
              </w:rPr>
              <w:t xml:space="preserve"> </w:t>
            </w:r>
            <w:r>
              <w:rPr>
                <w:rFonts w:ascii="Tahoma" w:hAnsi="Tahoma" w:cs="Tahoma"/>
                <w:sz w:val="20"/>
                <w:szCs w:val="20"/>
              </w:rPr>
              <w:t>s</w:t>
            </w:r>
            <w:r w:rsidRPr="008A5AA0">
              <w:rPr>
                <w:rFonts w:ascii="Tahoma" w:hAnsi="Tahoma" w:cs="Tahoma"/>
                <w:sz w:val="20"/>
                <w:szCs w:val="20"/>
              </w:rPr>
              <w:t xml:space="preserve">ound </w:t>
            </w:r>
            <w:r>
              <w:rPr>
                <w:rFonts w:ascii="Tahoma" w:hAnsi="Tahoma" w:cs="Tahoma"/>
                <w:sz w:val="20"/>
                <w:szCs w:val="20"/>
              </w:rPr>
              <w:t>r</w:t>
            </w:r>
            <w:r w:rsidRPr="008A5AA0">
              <w:rPr>
                <w:rFonts w:ascii="Tahoma" w:hAnsi="Tahoma" w:cs="Tahoma"/>
                <w:sz w:val="20"/>
                <w:szCs w:val="20"/>
              </w:rPr>
              <w:t xml:space="preserve">eduction </w:t>
            </w:r>
            <w:r>
              <w:rPr>
                <w:rFonts w:ascii="Tahoma" w:hAnsi="Tahoma" w:cs="Tahoma"/>
                <w:sz w:val="20"/>
                <w:szCs w:val="20"/>
              </w:rPr>
              <w:t>values</w:t>
            </w:r>
            <w:r w:rsidRPr="008A5AA0">
              <w:rPr>
                <w:rFonts w:ascii="Tahoma" w:hAnsi="Tahoma" w:cs="Tahoma"/>
                <w:sz w:val="20"/>
                <w:szCs w:val="20"/>
              </w:rPr>
              <w:t>.</w:t>
            </w:r>
          </w:p>
          <w:p w14:paraId="44BF159E" w14:textId="58F85E55" w:rsidR="00256D0F" w:rsidRPr="008A5AA0" w:rsidRDefault="00256D0F" w:rsidP="00E6286A">
            <w:pPr>
              <w:jc w:val="center"/>
              <w:rPr>
                <w:rFonts w:ascii="Tahoma" w:hAnsi="Tahoma" w:cs="Tahoma"/>
                <w:sz w:val="20"/>
                <w:szCs w:val="20"/>
              </w:rPr>
            </w:pPr>
            <w:r w:rsidRPr="006055B4">
              <w:rPr>
                <w:noProof/>
              </w:rPr>
              <w:drawing>
                <wp:inline distT="0" distB="0" distL="0" distR="0" wp14:anchorId="7F1F548F" wp14:editId="49BC543C">
                  <wp:extent cx="2495550" cy="193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930400"/>
                          </a:xfrm>
                          <a:prstGeom prst="rect">
                            <a:avLst/>
                          </a:prstGeom>
                          <a:noFill/>
                          <a:ln>
                            <a:noFill/>
                          </a:ln>
                        </pic:spPr>
                      </pic:pic>
                    </a:graphicData>
                  </a:graphic>
                </wp:inline>
              </w:drawing>
            </w:r>
          </w:p>
        </w:tc>
      </w:tr>
      <w:tr w:rsidR="00256D0F" w:rsidRPr="008A5AA0" w14:paraId="1C188324"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709" w:type="dxa"/>
            <w:gridSpan w:val="2"/>
            <w:tcBorders>
              <w:top w:val="nil"/>
              <w:left w:val="nil"/>
              <w:bottom w:val="nil"/>
              <w:right w:val="nil"/>
            </w:tcBorders>
          </w:tcPr>
          <w:p w14:paraId="1C12B0A5"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5.5</w:t>
            </w:r>
          </w:p>
        </w:tc>
        <w:tc>
          <w:tcPr>
            <w:tcW w:w="8388" w:type="dxa"/>
            <w:gridSpan w:val="9"/>
            <w:tcBorders>
              <w:top w:val="nil"/>
              <w:left w:val="nil"/>
              <w:bottom w:val="nil"/>
              <w:right w:val="nil"/>
            </w:tcBorders>
          </w:tcPr>
          <w:p w14:paraId="140F5E9E"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INSTALLATION</w:t>
            </w:r>
          </w:p>
          <w:p w14:paraId="2CADA17A" w14:textId="77777777" w:rsidR="00256D0F" w:rsidRPr="008A5AA0" w:rsidRDefault="00256D0F" w:rsidP="00E6286A">
            <w:pPr>
              <w:jc w:val="both"/>
              <w:rPr>
                <w:rFonts w:ascii="Tahoma" w:hAnsi="Tahoma" w:cs="Tahoma"/>
                <w:sz w:val="20"/>
                <w:szCs w:val="20"/>
              </w:rPr>
            </w:pPr>
          </w:p>
        </w:tc>
      </w:tr>
      <w:tr w:rsidR="00256D0F" w:rsidRPr="008A5AA0" w14:paraId="34C814D8"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709" w:type="dxa"/>
            <w:gridSpan w:val="2"/>
            <w:tcBorders>
              <w:top w:val="nil"/>
              <w:left w:val="nil"/>
              <w:bottom w:val="nil"/>
              <w:right w:val="nil"/>
            </w:tcBorders>
          </w:tcPr>
          <w:p w14:paraId="736BA9EE"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046315F6"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79" w:type="dxa"/>
            <w:gridSpan w:val="6"/>
            <w:tcBorders>
              <w:top w:val="nil"/>
              <w:left w:val="nil"/>
              <w:bottom w:val="nil"/>
              <w:right w:val="nil"/>
            </w:tcBorders>
          </w:tcPr>
          <w:p w14:paraId="684E33A4"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Floor</w:t>
            </w:r>
            <w:r>
              <w:rPr>
                <w:rFonts w:ascii="Tahoma" w:hAnsi="Tahoma" w:cs="Tahoma"/>
                <w:sz w:val="20"/>
                <w:szCs w:val="20"/>
                <w:u w:val="single"/>
              </w:rPr>
              <w:t xml:space="preserve"> and Wall</w:t>
            </w:r>
            <w:r w:rsidRPr="008A5AA0">
              <w:rPr>
                <w:rFonts w:ascii="Tahoma" w:hAnsi="Tahoma" w:cs="Tahoma"/>
                <w:sz w:val="20"/>
                <w:szCs w:val="20"/>
                <w:u w:val="single"/>
              </w:rPr>
              <w:t xml:space="preserve"> Openings</w:t>
            </w:r>
          </w:p>
          <w:p w14:paraId="1B1FFA0A" w14:textId="77777777" w:rsidR="00256D0F" w:rsidRPr="008A5AA0" w:rsidRDefault="00256D0F" w:rsidP="00E6286A">
            <w:pPr>
              <w:pStyle w:val="Header"/>
              <w:jc w:val="both"/>
              <w:rPr>
                <w:rFonts w:ascii="Tahoma" w:hAnsi="Tahoma" w:cs="Tahoma"/>
                <w:sz w:val="20"/>
                <w:szCs w:val="20"/>
                <w:lang w:eastAsia="en-GB"/>
              </w:rPr>
            </w:pPr>
          </w:p>
        </w:tc>
      </w:tr>
      <w:tr w:rsidR="00256D0F" w:rsidRPr="008A5AA0" w14:paraId="496038B2"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709" w:type="dxa"/>
            <w:gridSpan w:val="2"/>
            <w:tcBorders>
              <w:top w:val="nil"/>
              <w:left w:val="nil"/>
              <w:bottom w:val="nil"/>
              <w:right w:val="nil"/>
            </w:tcBorders>
          </w:tcPr>
          <w:p w14:paraId="7AD479AF"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444D18E6" w14:textId="77777777" w:rsidR="00256D0F" w:rsidRPr="008A5AA0" w:rsidRDefault="00256D0F" w:rsidP="00E6286A">
            <w:pPr>
              <w:jc w:val="both"/>
              <w:rPr>
                <w:rFonts w:ascii="Tahoma" w:hAnsi="Tahoma" w:cs="Tahoma"/>
                <w:sz w:val="20"/>
                <w:szCs w:val="20"/>
              </w:rPr>
            </w:pPr>
          </w:p>
        </w:tc>
        <w:tc>
          <w:tcPr>
            <w:tcW w:w="567" w:type="dxa"/>
            <w:gridSpan w:val="4"/>
            <w:tcBorders>
              <w:top w:val="nil"/>
              <w:left w:val="nil"/>
              <w:bottom w:val="nil"/>
              <w:right w:val="nil"/>
            </w:tcBorders>
          </w:tcPr>
          <w:p w14:paraId="5CC0FFCD"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112" w:type="dxa"/>
            <w:gridSpan w:val="2"/>
            <w:tcBorders>
              <w:top w:val="nil"/>
              <w:left w:val="nil"/>
              <w:bottom w:val="nil"/>
              <w:right w:val="nil"/>
            </w:tcBorders>
          </w:tcPr>
          <w:p w14:paraId="732249EA" w14:textId="77777777" w:rsidR="00256D0F" w:rsidRPr="008A5AA0" w:rsidRDefault="00256D0F" w:rsidP="00E6286A">
            <w:pPr>
              <w:overflowPunct w:val="0"/>
              <w:autoSpaceDE w:val="0"/>
              <w:autoSpaceDN w:val="0"/>
              <w:adjustRightInd w:val="0"/>
              <w:jc w:val="both"/>
              <w:textAlignment w:val="baseline"/>
              <w:rPr>
                <w:rFonts w:ascii="Tahoma" w:hAnsi="Tahoma" w:cs="Tahoma"/>
                <w:iCs/>
                <w:sz w:val="20"/>
                <w:szCs w:val="20"/>
              </w:rPr>
            </w:pPr>
            <w:r>
              <w:rPr>
                <w:rFonts w:ascii="Tahoma" w:hAnsi="Tahoma" w:cs="Tahoma"/>
                <w:iCs/>
                <w:sz w:val="20"/>
                <w:szCs w:val="20"/>
              </w:rPr>
              <w:t xml:space="preserve">Clean the opening. Do not pre-moisten opening surfaces. Cables and cables supporting structures must be dry and clean from dust, </w:t>
            </w:r>
            <w:proofErr w:type="gramStart"/>
            <w:r>
              <w:rPr>
                <w:rFonts w:ascii="Tahoma" w:hAnsi="Tahoma" w:cs="Tahoma"/>
                <w:iCs/>
                <w:sz w:val="20"/>
                <w:szCs w:val="20"/>
              </w:rPr>
              <w:t>grease</w:t>
            </w:r>
            <w:proofErr w:type="gramEnd"/>
            <w:r>
              <w:rPr>
                <w:rFonts w:ascii="Tahoma" w:hAnsi="Tahoma" w:cs="Tahoma"/>
                <w:iCs/>
                <w:sz w:val="20"/>
                <w:szCs w:val="20"/>
              </w:rPr>
              <w:t xml:space="preserve"> or oil, and installed in compliance with local building codes and standards.</w:t>
            </w:r>
          </w:p>
          <w:p w14:paraId="057A8C2C"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0420CFA8" w14:textId="77777777" w:rsidTr="00E62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709" w:type="dxa"/>
            <w:gridSpan w:val="2"/>
            <w:tcBorders>
              <w:top w:val="nil"/>
              <w:left w:val="nil"/>
              <w:bottom w:val="nil"/>
              <w:right w:val="nil"/>
            </w:tcBorders>
          </w:tcPr>
          <w:p w14:paraId="0B6BCDCC" w14:textId="77777777" w:rsidR="00256D0F" w:rsidRPr="008A5AA0" w:rsidRDefault="00256D0F" w:rsidP="00E6286A">
            <w:pPr>
              <w:jc w:val="both"/>
              <w:rPr>
                <w:rFonts w:ascii="Tahoma" w:hAnsi="Tahoma" w:cs="Tahoma"/>
                <w:sz w:val="20"/>
                <w:szCs w:val="20"/>
              </w:rPr>
            </w:pPr>
          </w:p>
        </w:tc>
        <w:tc>
          <w:tcPr>
            <w:tcW w:w="709" w:type="dxa"/>
            <w:gridSpan w:val="3"/>
            <w:tcBorders>
              <w:top w:val="nil"/>
              <w:left w:val="nil"/>
              <w:bottom w:val="nil"/>
              <w:right w:val="nil"/>
            </w:tcBorders>
          </w:tcPr>
          <w:p w14:paraId="41C2C960" w14:textId="77777777" w:rsidR="00256D0F" w:rsidRDefault="00256D0F" w:rsidP="00E6286A">
            <w:pPr>
              <w:jc w:val="both"/>
              <w:rPr>
                <w:rFonts w:ascii="Tahoma" w:hAnsi="Tahoma" w:cs="Tahoma"/>
                <w:sz w:val="20"/>
                <w:szCs w:val="20"/>
              </w:rPr>
            </w:pPr>
          </w:p>
          <w:p w14:paraId="68B43F8A" w14:textId="77777777" w:rsidR="00256D0F" w:rsidRPr="00D2237C" w:rsidRDefault="00256D0F" w:rsidP="00E6286A">
            <w:pPr>
              <w:rPr>
                <w:rFonts w:ascii="Tahoma" w:hAnsi="Tahoma" w:cs="Tahoma"/>
                <w:sz w:val="20"/>
                <w:szCs w:val="20"/>
              </w:rPr>
            </w:pPr>
          </w:p>
          <w:p w14:paraId="65F67EE7" w14:textId="77777777" w:rsidR="00256D0F" w:rsidRPr="00D2237C" w:rsidRDefault="00256D0F" w:rsidP="00E6286A">
            <w:pPr>
              <w:rPr>
                <w:rFonts w:ascii="Tahoma" w:hAnsi="Tahoma" w:cs="Tahoma"/>
                <w:sz w:val="20"/>
                <w:szCs w:val="20"/>
              </w:rPr>
            </w:pPr>
          </w:p>
          <w:p w14:paraId="3C6F41BB" w14:textId="77777777" w:rsidR="00256D0F" w:rsidRPr="00D2237C" w:rsidRDefault="00256D0F" w:rsidP="00E6286A">
            <w:pPr>
              <w:rPr>
                <w:rFonts w:ascii="Tahoma" w:hAnsi="Tahoma" w:cs="Tahoma"/>
                <w:sz w:val="20"/>
                <w:szCs w:val="20"/>
              </w:rPr>
            </w:pPr>
          </w:p>
          <w:p w14:paraId="1339664C" w14:textId="77777777" w:rsidR="00256D0F" w:rsidRPr="00D2237C" w:rsidRDefault="00256D0F" w:rsidP="00E6286A">
            <w:pPr>
              <w:rPr>
                <w:rFonts w:ascii="Tahoma" w:hAnsi="Tahoma" w:cs="Tahoma"/>
                <w:sz w:val="20"/>
                <w:szCs w:val="20"/>
              </w:rPr>
            </w:pPr>
          </w:p>
          <w:p w14:paraId="1C163067" w14:textId="77777777" w:rsidR="00256D0F" w:rsidRPr="00D2237C" w:rsidRDefault="00256D0F" w:rsidP="00E6286A">
            <w:pPr>
              <w:rPr>
                <w:rFonts w:ascii="Tahoma" w:hAnsi="Tahoma" w:cs="Tahoma"/>
                <w:sz w:val="20"/>
                <w:szCs w:val="20"/>
              </w:rPr>
            </w:pPr>
          </w:p>
          <w:p w14:paraId="1A4B9B23" w14:textId="77777777" w:rsidR="00256D0F" w:rsidRPr="00D2237C" w:rsidRDefault="00256D0F" w:rsidP="00E6286A">
            <w:pPr>
              <w:rPr>
                <w:rFonts w:ascii="Tahoma" w:hAnsi="Tahoma" w:cs="Tahoma"/>
                <w:sz w:val="20"/>
                <w:szCs w:val="20"/>
              </w:rPr>
            </w:pPr>
          </w:p>
          <w:p w14:paraId="618B5EA3" w14:textId="77777777" w:rsidR="00256D0F" w:rsidRPr="00D2237C" w:rsidRDefault="00256D0F" w:rsidP="00E6286A">
            <w:pPr>
              <w:rPr>
                <w:rFonts w:ascii="Tahoma" w:hAnsi="Tahoma" w:cs="Tahoma"/>
                <w:sz w:val="20"/>
                <w:szCs w:val="20"/>
              </w:rPr>
            </w:pPr>
          </w:p>
          <w:p w14:paraId="3ABA73A6" w14:textId="77777777" w:rsidR="00256D0F" w:rsidRPr="00D2237C" w:rsidRDefault="00256D0F" w:rsidP="00E6286A">
            <w:pPr>
              <w:rPr>
                <w:rFonts w:ascii="Tahoma" w:hAnsi="Tahoma" w:cs="Tahoma"/>
                <w:sz w:val="20"/>
                <w:szCs w:val="20"/>
              </w:rPr>
            </w:pPr>
          </w:p>
          <w:p w14:paraId="1DF37861" w14:textId="77777777" w:rsidR="00256D0F" w:rsidRPr="00D2237C" w:rsidRDefault="00256D0F" w:rsidP="00E6286A">
            <w:pPr>
              <w:rPr>
                <w:rFonts w:ascii="Tahoma" w:hAnsi="Tahoma" w:cs="Tahoma"/>
                <w:sz w:val="20"/>
                <w:szCs w:val="20"/>
              </w:rPr>
            </w:pPr>
          </w:p>
          <w:p w14:paraId="205DE93F" w14:textId="77777777" w:rsidR="00256D0F" w:rsidRPr="00D2237C" w:rsidRDefault="00256D0F" w:rsidP="00E6286A">
            <w:pPr>
              <w:rPr>
                <w:rFonts w:ascii="Tahoma" w:hAnsi="Tahoma" w:cs="Tahoma"/>
                <w:sz w:val="20"/>
                <w:szCs w:val="20"/>
              </w:rPr>
            </w:pPr>
          </w:p>
          <w:p w14:paraId="4DC9DEB7" w14:textId="77777777" w:rsidR="00256D0F" w:rsidRPr="00D2237C" w:rsidRDefault="00256D0F" w:rsidP="00E6286A">
            <w:pPr>
              <w:rPr>
                <w:rFonts w:ascii="Tahoma" w:hAnsi="Tahoma" w:cs="Tahoma"/>
                <w:sz w:val="20"/>
                <w:szCs w:val="20"/>
              </w:rPr>
            </w:pPr>
          </w:p>
          <w:p w14:paraId="54720199" w14:textId="77777777" w:rsidR="00256D0F" w:rsidRPr="00D2237C" w:rsidRDefault="00256D0F" w:rsidP="00E6286A">
            <w:pPr>
              <w:rPr>
                <w:rFonts w:ascii="Tahoma" w:hAnsi="Tahoma" w:cs="Tahoma"/>
                <w:sz w:val="20"/>
                <w:szCs w:val="20"/>
              </w:rPr>
            </w:pPr>
          </w:p>
          <w:p w14:paraId="34B432BC" w14:textId="77777777" w:rsidR="00256D0F" w:rsidRPr="00D2237C" w:rsidRDefault="00256D0F" w:rsidP="00E6286A">
            <w:pPr>
              <w:rPr>
                <w:rFonts w:ascii="Tahoma" w:hAnsi="Tahoma" w:cs="Tahoma"/>
                <w:sz w:val="20"/>
                <w:szCs w:val="20"/>
              </w:rPr>
            </w:pPr>
          </w:p>
          <w:p w14:paraId="000B1C36" w14:textId="77777777" w:rsidR="00256D0F" w:rsidRDefault="00256D0F" w:rsidP="00E6286A">
            <w:pPr>
              <w:rPr>
                <w:rFonts w:ascii="Tahoma" w:hAnsi="Tahoma" w:cs="Tahoma"/>
                <w:sz w:val="20"/>
                <w:szCs w:val="20"/>
              </w:rPr>
            </w:pPr>
          </w:p>
          <w:p w14:paraId="4545E2CA" w14:textId="77777777" w:rsidR="00256D0F" w:rsidRPr="00D2237C" w:rsidRDefault="00256D0F" w:rsidP="00E6286A">
            <w:pPr>
              <w:rPr>
                <w:rFonts w:ascii="Tahoma" w:hAnsi="Tahoma" w:cs="Tahoma"/>
                <w:sz w:val="20"/>
                <w:szCs w:val="20"/>
              </w:rPr>
            </w:pPr>
          </w:p>
        </w:tc>
        <w:tc>
          <w:tcPr>
            <w:tcW w:w="567" w:type="dxa"/>
            <w:gridSpan w:val="4"/>
            <w:tcBorders>
              <w:top w:val="nil"/>
              <w:left w:val="nil"/>
              <w:bottom w:val="nil"/>
              <w:right w:val="nil"/>
            </w:tcBorders>
          </w:tcPr>
          <w:p w14:paraId="251A2871" w14:textId="77777777" w:rsidR="00256D0F" w:rsidRDefault="00256D0F" w:rsidP="00E6286A">
            <w:pPr>
              <w:jc w:val="both"/>
              <w:rPr>
                <w:rFonts w:ascii="Tahoma" w:hAnsi="Tahoma" w:cs="Tahoma"/>
                <w:sz w:val="20"/>
                <w:szCs w:val="20"/>
              </w:rPr>
            </w:pPr>
            <w:r w:rsidRPr="008A5AA0">
              <w:rPr>
                <w:rFonts w:ascii="Tahoma" w:hAnsi="Tahoma" w:cs="Tahoma"/>
                <w:sz w:val="20"/>
                <w:szCs w:val="20"/>
              </w:rPr>
              <w:lastRenderedPageBreak/>
              <w:t>ii</w:t>
            </w:r>
          </w:p>
          <w:p w14:paraId="778E3BFB" w14:textId="77777777" w:rsidR="00256D0F" w:rsidRPr="001B3A4D" w:rsidRDefault="00256D0F" w:rsidP="00E6286A">
            <w:pPr>
              <w:rPr>
                <w:rFonts w:ascii="Tahoma" w:hAnsi="Tahoma" w:cs="Tahoma"/>
                <w:sz w:val="20"/>
                <w:szCs w:val="20"/>
              </w:rPr>
            </w:pPr>
          </w:p>
          <w:p w14:paraId="26A01095" w14:textId="77777777" w:rsidR="00256D0F" w:rsidRDefault="00256D0F" w:rsidP="00E6286A">
            <w:pPr>
              <w:rPr>
                <w:rFonts w:ascii="Tahoma" w:hAnsi="Tahoma" w:cs="Tahoma"/>
                <w:sz w:val="20"/>
                <w:szCs w:val="20"/>
              </w:rPr>
            </w:pPr>
          </w:p>
          <w:p w14:paraId="65A8FC78" w14:textId="77777777" w:rsidR="00256D0F" w:rsidRDefault="00256D0F" w:rsidP="00E6286A">
            <w:pPr>
              <w:rPr>
                <w:rFonts w:ascii="Tahoma" w:hAnsi="Tahoma" w:cs="Tahoma"/>
                <w:sz w:val="20"/>
                <w:szCs w:val="20"/>
              </w:rPr>
            </w:pPr>
            <w:r>
              <w:rPr>
                <w:rFonts w:ascii="Tahoma" w:hAnsi="Tahoma" w:cs="Tahoma"/>
                <w:sz w:val="20"/>
                <w:szCs w:val="20"/>
              </w:rPr>
              <w:t>iii</w:t>
            </w:r>
          </w:p>
          <w:p w14:paraId="1EEA675B" w14:textId="77777777" w:rsidR="00256D0F" w:rsidRPr="001B3A4D" w:rsidRDefault="00256D0F" w:rsidP="00E6286A">
            <w:pPr>
              <w:rPr>
                <w:rFonts w:ascii="Tahoma" w:hAnsi="Tahoma" w:cs="Tahoma"/>
                <w:sz w:val="20"/>
                <w:szCs w:val="20"/>
              </w:rPr>
            </w:pPr>
          </w:p>
          <w:p w14:paraId="218BC6C8" w14:textId="77777777" w:rsidR="00256D0F" w:rsidRPr="001B3A4D" w:rsidRDefault="00256D0F" w:rsidP="00E6286A">
            <w:pPr>
              <w:rPr>
                <w:rFonts w:ascii="Tahoma" w:hAnsi="Tahoma" w:cs="Tahoma"/>
                <w:sz w:val="20"/>
                <w:szCs w:val="20"/>
              </w:rPr>
            </w:pPr>
          </w:p>
          <w:p w14:paraId="0A55AD64" w14:textId="77777777" w:rsidR="00256D0F" w:rsidRDefault="00256D0F" w:rsidP="00E6286A">
            <w:pPr>
              <w:rPr>
                <w:rFonts w:ascii="Tahoma" w:hAnsi="Tahoma" w:cs="Tahoma"/>
                <w:sz w:val="20"/>
                <w:szCs w:val="20"/>
              </w:rPr>
            </w:pPr>
          </w:p>
          <w:p w14:paraId="13E99ACA" w14:textId="77777777" w:rsidR="00256D0F" w:rsidRDefault="00256D0F" w:rsidP="00E6286A">
            <w:pPr>
              <w:rPr>
                <w:rFonts w:ascii="Tahoma" w:hAnsi="Tahoma" w:cs="Tahoma"/>
                <w:sz w:val="20"/>
                <w:szCs w:val="20"/>
              </w:rPr>
            </w:pPr>
            <w:r>
              <w:rPr>
                <w:rFonts w:ascii="Tahoma" w:hAnsi="Tahoma" w:cs="Tahoma"/>
                <w:sz w:val="20"/>
                <w:szCs w:val="20"/>
              </w:rPr>
              <w:t>iv</w:t>
            </w:r>
          </w:p>
          <w:p w14:paraId="03E3F979" w14:textId="77777777" w:rsidR="00256D0F" w:rsidRPr="001B3A4D" w:rsidRDefault="00256D0F" w:rsidP="00E6286A">
            <w:pPr>
              <w:rPr>
                <w:rFonts w:ascii="Tahoma" w:hAnsi="Tahoma" w:cs="Tahoma"/>
                <w:sz w:val="20"/>
                <w:szCs w:val="20"/>
              </w:rPr>
            </w:pPr>
          </w:p>
          <w:p w14:paraId="5BE65260" w14:textId="77777777" w:rsidR="00256D0F" w:rsidRDefault="00256D0F" w:rsidP="00E6286A">
            <w:pPr>
              <w:rPr>
                <w:rFonts w:ascii="Tahoma" w:hAnsi="Tahoma" w:cs="Tahoma"/>
                <w:sz w:val="20"/>
                <w:szCs w:val="20"/>
              </w:rPr>
            </w:pPr>
          </w:p>
          <w:p w14:paraId="2DF3084A" w14:textId="77777777" w:rsidR="00256D0F" w:rsidRDefault="00256D0F" w:rsidP="00E6286A">
            <w:pPr>
              <w:rPr>
                <w:rFonts w:ascii="Tahoma" w:hAnsi="Tahoma" w:cs="Tahoma"/>
                <w:sz w:val="20"/>
                <w:szCs w:val="20"/>
              </w:rPr>
            </w:pPr>
            <w:r>
              <w:rPr>
                <w:rFonts w:ascii="Tahoma" w:hAnsi="Tahoma" w:cs="Tahoma"/>
                <w:sz w:val="20"/>
                <w:szCs w:val="20"/>
              </w:rPr>
              <w:t>v</w:t>
            </w:r>
          </w:p>
          <w:p w14:paraId="5F91C96F" w14:textId="77777777" w:rsidR="00256D0F" w:rsidRPr="001B3A4D" w:rsidRDefault="00256D0F" w:rsidP="00E6286A">
            <w:pPr>
              <w:rPr>
                <w:rFonts w:ascii="Tahoma" w:hAnsi="Tahoma" w:cs="Tahoma"/>
                <w:sz w:val="20"/>
                <w:szCs w:val="20"/>
              </w:rPr>
            </w:pPr>
          </w:p>
          <w:p w14:paraId="76E99D42" w14:textId="77777777" w:rsidR="00256D0F" w:rsidRPr="001B3A4D" w:rsidRDefault="00256D0F" w:rsidP="00E6286A">
            <w:pPr>
              <w:rPr>
                <w:rFonts w:ascii="Tahoma" w:hAnsi="Tahoma" w:cs="Tahoma"/>
                <w:sz w:val="20"/>
                <w:szCs w:val="20"/>
              </w:rPr>
            </w:pPr>
          </w:p>
          <w:p w14:paraId="7B42E96E" w14:textId="77777777" w:rsidR="00256D0F" w:rsidRPr="001B3A4D" w:rsidRDefault="00256D0F" w:rsidP="00E6286A">
            <w:pPr>
              <w:rPr>
                <w:rFonts w:ascii="Tahoma" w:hAnsi="Tahoma" w:cs="Tahoma"/>
                <w:sz w:val="20"/>
                <w:szCs w:val="20"/>
              </w:rPr>
            </w:pPr>
          </w:p>
          <w:p w14:paraId="510215EC" w14:textId="77777777" w:rsidR="00256D0F" w:rsidRPr="00D2237C" w:rsidRDefault="00256D0F" w:rsidP="00E6286A">
            <w:pPr>
              <w:rPr>
                <w:rFonts w:ascii="Tahoma" w:hAnsi="Tahoma" w:cs="Tahoma"/>
                <w:sz w:val="20"/>
                <w:szCs w:val="20"/>
              </w:rPr>
            </w:pPr>
          </w:p>
        </w:tc>
        <w:tc>
          <w:tcPr>
            <w:tcW w:w="7112" w:type="dxa"/>
            <w:gridSpan w:val="2"/>
            <w:tcBorders>
              <w:top w:val="nil"/>
              <w:left w:val="nil"/>
              <w:bottom w:val="nil"/>
              <w:right w:val="nil"/>
            </w:tcBorders>
          </w:tcPr>
          <w:p w14:paraId="580FED67" w14:textId="77777777" w:rsidR="00256D0F" w:rsidRDefault="00256D0F" w:rsidP="00E6286A">
            <w:pPr>
              <w:overflowPunct w:val="0"/>
              <w:autoSpaceDE w:val="0"/>
              <w:autoSpaceDN w:val="0"/>
              <w:adjustRightInd w:val="0"/>
              <w:jc w:val="both"/>
              <w:textAlignment w:val="baseline"/>
              <w:rPr>
                <w:rFonts w:ascii="Tahoma" w:hAnsi="Tahoma" w:cs="Tahoma"/>
                <w:iCs/>
                <w:sz w:val="20"/>
                <w:szCs w:val="20"/>
              </w:rPr>
            </w:pPr>
            <w:r>
              <w:rPr>
                <w:rFonts w:ascii="Tahoma" w:hAnsi="Tahoma" w:cs="Tahoma"/>
                <w:iCs/>
                <w:sz w:val="20"/>
                <w:szCs w:val="20"/>
              </w:rPr>
              <w:lastRenderedPageBreak/>
              <w:t>Cut the mineral wool to size. In case of services cut out required space. Coat cut edges with Hilti CP 606 Firestop Sealant.</w:t>
            </w:r>
          </w:p>
          <w:p w14:paraId="76136D1E" w14:textId="77777777" w:rsidR="00256D0F" w:rsidRDefault="00256D0F" w:rsidP="00E6286A">
            <w:pPr>
              <w:overflowPunct w:val="0"/>
              <w:autoSpaceDE w:val="0"/>
              <w:autoSpaceDN w:val="0"/>
              <w:adjustRightInd w:val="0"/>
              <w:jc w:val="both"/>
              <w:textAlignment w:val="baseline"/>
              <w:rPr>
                <w:rFonts w:ascii="Tahoma" w:hAnsi="Tahoma" w:cs="Tahoma"/>
                <w:iCs/>
                <w:sz w:val="20"/>
                <w:szCs w:val="20"/>
              </w:rPr>
            </w:pPr>
          </w:p>
          <w:p w14:paraId="624E1CE5" w14:textId="77777777" w:rsidR="00256D0F" w:rsidRDefault="00256D0F" w:rsidP="00E6286A">
            <w:pPr>
              <w:overflowPunct w:val="0"/>
              <w:autoSpaceDE w:val="0"/>
              <w:autoSpaceDN w:val="0"/>
              <w:adjustRightInd w:val="0"/>
              <w:jc w:val="both"/>
              <w:textAlignment w:val="baseline"/>
              <w:rPr>
                <w:rFonts w:ascii="Tahoma" w:hAnsi="Tahoma" w:cs="Tahoma"/>
                <w:iCs/>
                <w:sz w:val="20"/>
                <w:szCs w:val="20"/>
              </w:rPr>
            </w:pPr>
            <w:r>
              <w:rPr>
                <w:rFonts w:ascii="Tahoma" w:hAnsi="Tahoma" w:cs="Tahoma"/>
                <w:iCs/>
                <w:sz w:val="20"/>
                <w:szCs w:val="20"/>
              </w:rPr>
              <w:t>Coat the surface of the opening with Hilti CP 606 Firestop Sealant (refer to relevant BS reports for specific details). Insert the mineral wool panel flush with the opening edge.</w:t>
            </w:r>
          </w:p>
          <w:p w14:paraId="69B766EA" w14:textId="77777777" w:rsidR="00256D0F" w:rsidRDefault="00256D0F" w:rsidP="00E6286A">
            <w:pPr>
              <w:overflowPunct w:val="0"/>
              <w:autoSpaceDE w:val="0"/>
              <w:autoSpaceDN w:val="0"/>
              <w:adjustRightInd w:val="0"/>
              <w:jc w:val="both"/>
              <w:textAlignment w:val="baseline"/>
              <w:rPr>
                <w:rFonts w:ascii="Tahoma" w:hAnsi="Tahoma" w:cs="Tahoma"/>
                <w:iCs/>
                <w:sz w:val="20"/>
                <w:szCs w:val="20"/>
              </w:rPr>
            </w:pPr>
          </w:p>
          <w:p w14:paraId="3BF40429" w14:textId="77777777" w:rsidR="00256D0F" w:rsidRDefault="00256D0F" w:rsidP="00E6286A">
            <w:pPr>
              <w:overflowPunct w:val="0"/>
              <w:autoSpaceDE w:val="0"/>
              <w:autoSpaceDN w:val="0"/>
              <w:adjustRightInd w:val="0"/>
              <w:jc w:val="both"/>
              <w:textAlignment w:val="baseline"/>
              <w:rPr>
                <w:rFonts w:ascii="Tahoma" w:hAnsi="Tahoma" w:cs="Tahoma"/>
                <w:iCs/>
                <w:sz w:val="20"/>
                <w:szCs w:val="20"/>
              </w:rPr>
            </w:pPr>
            <w:r>
              <w:rPr>
                <w:rFonts w:ascii="Tahoma" w:hAnsi="Tahoma" w:cs="Tahoma"/>
                <w:iCs/>
                <w:sz w:val="20"/>
                <w:szCs w:val="20"/>
              </w:rPr>
              <w:t>Pack any larger gaps with loose mineral wool. Seal between cables with Hilti CP 606 Firestop Sealant.</w:t>
            </w:r>
          </w:p>
          <w:p w14:paraId="1B507AFA" w14:textId="77777777" w:rsidR="00256D0F" w:rsidRDefault="00256D0F" w:rsidP="00E6286A">
            <w:pPr>
              <w:overflowPunct w:val="0"/>
              <w:autoSpaceDE w:val="0"/>
              <w:autoSpaceDN w:val="0"/>
              <w:adjustRightInd w:val="0"/>
              <w:jc w:val="both"/>
              <w:textAlignment w:val="baseline"/>
              <w:rPr>
                <w:rFonts w:ascii="Tahoma" w:hAnsi="Tahoma" w:cs="Tahoma"/>
                <w:iCs/>
                <w:sz w:val="20"/>
                <w:szCs w:val="20"/>
              </w:rPr>
            </w:pPr>
          </w:p>
          <w:p w14:paraId="798A99BD" w14:textId="77777777" w:rsidR="00256D0F" w:rsidRDefault="00256D0F" w:rsidP="00E6286A">
            <w:pPr>
              <w:overflowPunct w:val="0"/>
              <w:autoSpaceDE w:val="0"/>
              <w:autoSpaceDN w:val="0"/>
              <w:adjustRightInd w:val="0"/>
              <w:jc w:val="both"/>
              <w:textAlignment w:val="baseline"/>
              <w:rPr>
                <w:rFonts w:ascii="Tahoma" w:hAnsi="Tahoma" w:cs="Tahoma"/>
                <w:iCs/>
                <w:sz w:val="20"/>
                <w:szCs w:val="20"/>
              </w:rPr>
            </w:pPr>
            <w:r>
              <w:rPr>
                <w:rFonts w:ascii="Tahoma" w:hAnsi="Tahoma" w:cs="Tahoma"/>
                <w:iCs/>
                <w:sz w:val="20"/>
                <w:szCs w:val="20"/>
              </w:rPr>
              <w:t>Thoroughly stir CP 670 Firestop Coating. Apply CP 670 Firestop Coating to the cables and cable trays on all surfaces over the required length. It can be applied using a brush, roller or airless spray gun (recommendation: a nozzle 0.029” diameter, spray angle 40</w:t>
            </w:r>
            <w:r>
              <w:rPr>
                <w:iCs/>
                <w:sz w:val="20"/>
                <w:szCs w:val="20"/>
              </w:rPr>
              <w:t>°</w:t>
            </w:r>
            <w:r>
              <w:rPr>
                <w:rFonts w:ascii="Tahoma" w:hAnsi="Tahoma" w:cs="Tahoma"/>
                <w:iCs/>
                <w:sz w:val="20"/>
                <w:szCs w:val="20"/>
              </w:rPr>
              <w:t>). To achieve the dry coating of 0.7 mm, a wet film thickness of 1.1 mm is required. Fasten installation plate (if required)</w:t>
            </w:r>
          </w:p>
          <w:p w14:paraId="5538EE75" w14:textId="77777777" w:rsidR="00256D0F" w:rsidRPr="008A5AA0" w:rsidRDefault="00256D0F" w:rsidP="00E6286A">
            <w:pPr>
              <w:overflowPunct w:val="0"/>
              <w:autoSpaceDE w:val="0"/>
              <w:autoSpaceDN w:val="0"/>
              <w:adjustRightInd w:val="0"/>
              <w:jc w:val="both"/>
              <w:textAlignment w:val="baseline"/>
              <w:rPr>
                <w:rFonts w:ascii="Tahoma" w:hAnsi="Tahoma" w:cs="Tahoma"/>
                <w:iCs/>
                <w:sz w:val="20"/>
                <w:szCs w:val="20"/>
              </w:rPr>
            </w:pPr>
          </w:p>
        </w:tc>
      </w:tr>
    </w:tbl>
    <w:p w14:paraId="79CB08A4" w14:textId="1B3456C5" w:rsidR="00256D0F" w:rsidRDefault="00256D0F" w:rsidP="00256D0F">
      <w:pPr>
        <w:jc w:val="center"/>
      </w:pPr>
      <w:r w:rsidRPr="00D2237C">
        <w:rPr>
          <w:noProof/>
        </w:rPr>
        <w:lastRenderedPageBreak/>
        <w:drawing>
          <wp:inline distT="0" distB="0" distL="0" distR="0" wp14:anchorId="6FFBE75C" wp14:editId="7A549DBD">
            <wp:extent cx="339090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857250"/>
                    </a:xfrm>
                    <a:prstGeom prst="rect">
                      <a:avLst/>
                    </a:prstGeom>
                    <a:noFill/>
                    <a:ln>
                      <a:noFill/>
                    </a:ln>
                  </pic:spPr>
                </pic:pic>
              </a:graphicData>
            </a:graphic>
          </wp:inline>
        </w:drawing>
      </w:r>
    </w:p>
    <w:p w14:paraId="7D1766A6" w14:textId="15BC176E" w:rsidR="00256D0F" w:rsidRDefault="00256D0F" w:rsidP="00256D0F">
      <w:pPr>
        <w:jc w:val="center"/>
      </w:pPr>
      <w:r w:rsidRPr="00101E63">
        <w:rPr>
          <w:noProof/>
        </w:rPr>
        <w:drawing>
          <wp:inline distT="0" distB="0" distL="0" distR="0" wp14:anchorId="2DE7A68A" wp14:editId="2EC9FB57">
            <wp:extent cx="4552950" cy="850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850900"/>
                    </a:xfrm>
                    <a:prstGeom prst="rect">
                      <a:avLst/>
                    </a:prstGeom>
                    <a:noFill/>
                    <a:ln>
                      <a:noFill/>
                    </a:ln>
                  </pic:spPr>
                </pic:pic>
              </a:graphicData>
            </a:graphic>
          </wp:inline>
        </w:drawing>
      </w:r>
    </w:p>
    <w:p w14:paraId="05C9DDE0" w14:textId="78BFE789" w:rsidR="00256D0F" w:rsidRDefault="00256D0F" w:rsidP="00256D0F">
      <w:r>
        <w:rPr>
          <w:noProof/>
        </w:rPr>
        <w:drawing>
          <wp:anchor distT="0" distB="0" distL="114300" distR="114300" simplePos="0" relativeHeight="251659264" behindDoc="0" locked="0" layoutInCell="1" allowOverlap="1" wp14:anchorId="7C2A5582" wp14:editId="2C73FD0F">
            <wp:simplePos x="0" y="0"/>
            <wp:positionH relativeFrom="column">
              <wp:posOffset>1693545</wp:posOffset>
            </wp:positionH>
            <wp:positionV relativeFrom="paragraph">
              <wp:posOffset>0</wp:posOffset>
            </wp:positionV>
            <wp:extent cx="2345690" cy="882650"/>
            <wp:effectExtent l="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9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19FAF" w14:textId="77777777" w:rsidR="00256D0F" w:rsidRDefault="00256D0F" w:rsidP="00256D0F">
      <w:pPr>
        <w:jc w:val="center"/>
      </w:pPr>
    </w:p>
    <w:p w14:paraId="5267D716" w14:textId="77777777" w:rsidR="00256D0F" w:rsidRDefault="00256D0F" w:rsidP="00256D0F">
      <w:pPr>
        <w:jc w:val="center"/>
      </w:pPr>
    </w:p>
    <w:p w14:paraId="74B35103" w14:textId="77777777" w:rsidR="00256D0F" w:rsidRDefault="00256D0F" w:rsidP="00256D0F">
      <w:pPr>
        <w:jc w:val="center"/>
      </w:pPr>
    </w:p>
    <w:p w14:paraId="1E37E11E" w14:textId="77777777" w:rsidR="00256D0F" w:rsidRDefault="00256D0F" w:rsidP="00256D0F">
      <w:pPr>
        <w:jc w:val="center"/>
      </w:pPr>
    </w:p>
    <w:p w14:paraId="60C40DA5" w14:textId="77777777" w:rsidR="00256D0F" w:rsidRDefault="00256D0F" w:rsidP="00256D0F">
      <w:pPr>
        <w:jc w:val="center"/>
      </w:pPr>
    </w:p>
    <w:p w14:paraId="5C4C534C" w14:textId="77777777" w:rsidR="00256D0F" w:rsidRDefault="00256D0F" w:rsidP="00256D0F"/>
    <w:p w14:paraId="77247B13" w14:textId="77777777" w:rsidR="00256D0F" w:rsidRPr="002F420C" w:rsidRDefault="00256D0F" w:rsidP="00256D0F"/>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425"/>
        <w:gridCol w:w="142"/>
        <w:gridCol w:w="7087"/>
      </w:tblGrid>
      <w:tr w:rsidR="00256D0F" w:rsidRPr="008A5AA0" w14:paraId="6B12A705" w14:textId="77777777" w:rsidTr="00E6286A">
        <w:trPr>
          <w:trHeight w:val="67"/>
        </w:trPr>
        <w:tc>
          <w:tcPr>
            <w:tcW w:w="709" w:type="dxa"/>
            <w:tcBorders>
              <w:top w:val="nil"/>
              <w:left w:val="nil"/>
              <w:bottom w:val="nil"/>
              <w:right w:val="nil"/>
            </w:tcBorders>
          </w:tcPr>
          <w:p w14:paraId="4D927A6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5.6</w:t>
            </w:r>
          </w:p>
        </w:tc>
        <w:tc>
          <w:tcPr>
            <w:tcW w:w="8363" w:type="dxa"/>
            <w:gridSpan w:val="4"/>
            <w:tcBorders>
              <w:top w:val="nil"/>
              <w:left w:val="nil"/>
              <w:bottom w:val="nil"/>
              <w:right w:val="nil"/>
            </w:tcBorders>
          </w:tcPr>
          <w:p w14:paraId="076E3D27"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SUBMISSIONS</w:t>
            </w:r>
          </w:p>
          <w:p w14:paraId="2B2CA715" w14:textId="77777777" w:rsidR="00256D0F" w:rsidRPr="008A5AA0" w:rsidRDefault="00256D0F" w:rsidP="00E6286A">
            <w:pPr>
              <w:jc w:val="both"/>
              <w:rPr>
                <w:rFonts w:ascii="Tahoma" w:hAnsi="Tahoma" w:cs="Tahoma"/>
                <w:sz w:val="20"/>
                <w:szCs w:val="20"/>
                <w:u w:val="single"/>
              </w:rPr>
            </w:pPr>
          </w:p>
        </w:tc>
      </w:tr>
      <w:tr w:rsidR="00256D0F" w:rsidRPr="008A5AA0" w14:paraId="5C421EC9" w14:textId="77777777" w:rsidTr="00E6286A">
        <w:trPr>
          <w:trHeight w:val="135"/>
        </w:trPr>
        <w:tc>
          <w:tcPr>
            <w:tcW w:w="709" w:type="dxa"/>
            <w:vMerge w:val="restart"/>
            <w:tcBorders>
              <w:top w:val="nil"/>
              <w:left w:val="nil"/>
              <w:right w:val="nil"/>
            </w:tcBorders>
          </w:tcPr>
          <w:p w14:paraId="459E5537"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6637F61F"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54" w:type="dxa"/>
            <w:gridSpan w:val="3"/>
            <w:tcBorders>
              <w:top w:val="nil"/>
              <w:left w:val="nil"/>
              <w:bottom w:val="nil"/>
              <w:right w:val="nil"/>
            </w:tcBorders>
          </w:tcPr>
          <w:p w14:paraId="0BE9E69F"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Information Required in Tender Return</w:t>
            </w:r>
          </w:p>
          <w:p w14:paraId="27410FB2" w14:textId="77777777" w:rsidR="00256D0F" w:rsidRPr="008A5AA0" w:rsidRDefault="00256D0F" w:rsidP="00E6286A">
            <w:pPr>
              <w:tabs>
                <w:tab w:val="left" w:pos="0"/>
                <w:tab w:val="left" w:pos="720"/>
              </w:tabs>
              <w:spacing w:after="120"/>
              <w:jc w:val="both"/>
              <w:rPr>
                <w:rFonts w:ascii="Tahoma" w:hAnsi="Tahoma" w:cs="Tahoma"/>
                <w:sz w:val="20"/>
                <w:szCs w:val="20"/>
              </w:rPr>
            </w:pPr>
            <w:r w:rsidRPr="008A5AA0">
              <w:rPr>
                <w:rFonts w:ascii="Tahoma" w:hAnsi="Tahoma" w:cs="Tahoma"/>
                <w:sz w:val="20"/>
                <w:szCs w:val="20"/>
              </w:rPr>
              <w:t xml:space="preserve">If The Tenderer is submitting other </w:t>
            </w:r>
            <w:proofErr w:type="spellStart"/>
            <w:r w:rsidRPr="008A5AA0">
              <w:rPr>
                <w:rFonts w:ascii="Tahoma" w:hAnsi="Tahoma" w:cs="Tahoma"/>
                <w:sz w:val="20"/>
                <w:szCs w:val="20"/>
              </w:rPr>
              <w:t>Proprietory</w:t>
            </w:r>
            <w:proofErr w:type="spellEnd"/>
            <w:r w:rsidRPr="008A5AA0">
              <w:rPr>
                <w:rFonts w:ascii="Tahoma" w:hAnsi="Tahoma" w:cs="Tahoma"/>
                <w:sz w:val="20"/>
                <w:szCs w:val="20"/>
              </w:rPr>
              <w:t xml:space="preserve"> Made For the Architect’s Consideration As Approved </w:t>
            </w:r>
            <w:proofErr w:type="gramStart"/>
            <w:r w:rsidRPr="008A5AA0">
              <w:rPr>
                <w:rFonts w:ascii="Tahoma" w:hAnsi="Tahoma" w:cs="Tahoma"/>
                <w:sz w:val="20"/>
                <w:szCs w:val="20"/>
              </w:rPr>
              <w:t>Equivalent:-</w:t>
            </w:r>
            <w:proofErr w:type="gramEnd"/>
          </w:p>
          <w:p w14:paraId="0603E068" w14:textId="77777777" w:rsidR="00256D0F" w:rsidRPr="008A5AA0" w:rsidRDefault="00256D0F" w:rsidP="00E6286A">
            <w:pPr>
              <w:tabs>
                <w:tab w:val="left" w:pos="0"/>
                <w:tab w:val="left" w:pos="720"/>
              </w:tabs>
              <w:jc w:val="both"/>
              <w:rPr>
                <w:rFonts w:ascii="Tahoma" w:hAnsi="Tahoma" w:cs="Tahoma"/>
                <w:sz w:val="20"/>
                <w:szCs w:val="20"/>
              </w:rPr>
            </w:pPr>
            <w:r w:rsidRPr="008A5AA0">
              <w:rPr>
                <w:rFonts w:ascii="Tahoma" w:hAnsi="Tahoma" w:cs="Tahoma"/>
                <w:sz w:val="20"/>
                <w:szCs w:val="20"/>
              </w:rPr>
              <w:t>The Tenderer shall provide the following information</w:t>
            </w:r>
            <w:r w:rsidRPr="008A5AA0">
              <w:rPr>
                <w:rFonts w:ascii="Tahoma" w:hAnsi="Tahoma" w:cs="Tahoma"/>
                <w:iCs/>
                <w:sz w:val="20"/>
                <w:szCs w:val="20"/>
              </w:rPr>
              <w:t xml:space="preserve"> for the </w:t>
            </w:r>
            <w:r>
              <w:rPr>
                <w:rFonts w:ascii="Tahoma" w:hAnsi="Tahoma" w:cs="Tahoma"/>
                <w:iCs/>
                <w:sz w:val="20"/>
                <w:szCs w:val="20"/>
              </w:rPr>
              <w:t>Hilti Fire Protection Systems</w:t>
            </w:r>
            <w:r w:rsidRPr="008A5AA0">
              <w:rPr>
                <w:rFonts w:ascii="Tahoma" w:hAnsi="Tahoma" w:cs="Tahoma"/>
                <w:sz w:val="20"/>
                <w:szCs w:val="20"/>
              </w:rPr>
              <w:t xml:space="preserve"> equivalent proposal within their tender submission.</w:t>
            </w:r>
          </w:p>
          <w:p w14:paraId="5DC4A6DC" w14:textId="77777777" w:rsidR="00256D0F" w:rsidRPr="008A5AA0" w:rsidRDefault="00256D0F" w:rsidP="00E6286A">
            <w:pPr>
              <w:pStyle w:val="Header"/>
              <w:jc w:val="both"/>
              <w:rPr>
                <w:rFonts w:ascii="Tahoma" w:hAnsi="Tahoma" w:cs="Tahoma"/>
                <w:sz w:val="20"/>
                <w:szCs w:val="20"/>
                <w:lang w:val="en-GB" w:eastAsia="en-GB"/>
              </w:rPr>
            </w:pPr>
          </w:p>
        </w:tc>
      </w:tr>
      <w:tr w:rsidR="00256D0F" w:rsidRPr="008A5AA0" w14:paraId="7AA11A0A" w14:textId="77777777" w:rsidTr="00E6286A">
        <w:trPr>
          <w:trHeight w:val="135"/>
        </w:trPr>
        <w:tc>
          <w:tcPr>
            <w:tcW w:w="709" w:type="dxa"/>
            <w:vMerge/>
            <w:tcBorders>
              <w:left w:val="nil"/>
              <w:bottom w:val="nil"/>
              <w:right w:val="nil"/>
            </w:tcBorders>
          </w:tcPr>
          <w:p w14:paraId="6FA3EF31"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7F1C1366"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73211FC5"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087" w:type="dxa"/>
            <w:tcBorders>
              <w:top w:val="nil"/>
              <w:left w:val="nil"/>
              <w:bottom w:val="nil"/>
              <w:right w:val="nil"/>
            </w:tcBorders>
          </w:tcPr>
          <w:p w14:paraId="58CCC22D"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Statement of compliance with the fire specification</w:t>
            </w:r>
          </w:p>
          <w:p w14:paraId="42420AB2"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2979C68E" w14:textId="77777777" w:rsidTr="00E6286A">
        <w:trPr>
          <w:trHeight w:val="135"/>
        </w:trPr>
        <w:tc>
          <w:tcPr>
            <w:tcW w:w="709" w:type="dxa"/>
            <w:tcBorders>
              <w:top w:val="nil"/>
              <w:left w:val="nil"/>
              <w:bottom w:val="nil"/>
              <w:right w:val="nil"/>
            </w:tcBorders>
          </w:tcPr>
          <w:p w14:paraId="1170E780"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336DC256"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14C536DC"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087" w:type="dxa"/>
            <w:tcBorders>
              <w:top w:val="nil"/>
              <w:left w:val="nil"/>
              <w:bottom w:val="nil"/>
              <w:right w:val="nil"/>
            </w:tcBorders>
          </w:tcPr>
          <w:p w14:paraId="6CD652B0"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Data sheets of the proposed fire rated seal for the fire rate</w:t>
            </w:r>
            <w:r>
              <w:rPr>
                <w:rFonts w:ascii="Tahoma" w:hAnsi="Tahoma" w:cs="Tahoma"/>
                <w:sz w:val="20"/>
                <w:szCs w:val="20"/>
              </w:rPr>
              <w:t>d partitions</w:t>
            </w:r>
            <w:r w:rsidRPr="008A5AA0">
              <w:rPr>
                <w:rFonts w:ascii="Tahoma" w:hAnsi="Tahoma" w:cs="Tahoma"/>
                <w:sz w:val="20"/>
                <w:szCs w:val="20"/>
              </w:rPr>
              <w:t>.</w:t>
            </w:r>
          </w:p>
          <w:p w14:paraId="752F0FB0"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18C20FB9" w14:textId="77777777" w:rsidTr="00E6286A">
        <w:trPr>
          <w:trHeight w:val="135"/>
        </w:trPr>
        <w:tc>
          <w:tcPr>
            <w:tcW w:w="709" w:type="dxa"/>
            <w:tcBorders>
              <w:top w:val="nil"/>
              <w:left w:val="nil"/>
              <w:bottom w:val="nil"/>
              <w:right w:val="nil"/>
            </w:tcBorders>
          </w:tcPr>
          <w:p w14:paraId="3FC2F38D"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35064A61"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4D604321"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087" w:type="dxa"/>
            <w:tcBorders>
              <w:top w:val="nil"/>
              <w:left w:val="nil"/>
              <w:bottom w:val="nil"/>
              <w:right w:val="nil"/>
            </w:tcBorders>
          </w:tcPr>
          <w:p w14:paraId="00FC254E"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Acoustic and fire rated test reports for the proposed fire rated seal tests performed at an accredited and independent test laboratory.</w:t>
            </w:r>
          </w:p>
          <w:p w14:paraId="642FCC6B"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7ACB27EA" w14:textId="77777777" w:rsidTr="00E6286A">
        <w:trPr>
          <w:trHeight w:val="135"/>
        </w:trPr>
        <w:tc>
          <w:tcPr>
            <w:tcW w:w="709" w:type="dxa"/>
            <w:tcBorders>
              <w:top w:val="nil"/>
              <w:left w:val="nil"/>
              <w:bottom w:val="nil"/>
              <w:right w:val="nil"/>
            </w:tcBorders>
          </w:tcPr>
          <w:p w14:paraId="67E1EBE5"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6123992A"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2DB7CC75"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iv</w:t>
            </w:r>
          </w:p>
        </w:tc>
        <w:tc>
          <w:tcPr>
            <w:tcW w:w="7087" w:type="dxa"/>
            <w:tcBorders>
              <w:top w:val="nil"/>
              <w:left w:val="nil"/>
              <w:bottom w:val="nil"/>
              <w:right w:val="nil"/>
            </w:tcBorders>
          </w:tcPr>
          <w:p w14:paraId="7F2B6311"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 xml:space="preserve">Current </w:t>
            </w:r>
            <w:proofErr w:type="spellStart"/>
            <w:r w:rsidRPr="008A5AA0">
              <w:rPr>
                <w:rFonts w:ascii="Tahoma" w:hAnsi="Tahoma" w:cs="Tahoma"/>
                <w:sz w:val="20"/>
                <w:szCs w:val="20"/>
              </w:rPr>
              <w:t>Jabatan</w:t>
            </w:r>
            <w:proofErr w:type="spellEnd"/>
            <w:r w:rsidRPr="008A5AA0">
              <w:rPr>
                <w:rFonts w:ascii="Tahoma" w:hAnsi="Tahoma" w:cs="Tahoma"/>
                <w:sz w:val="20"/>
                <w:szCs w:val="20"/>
              </w:rPr>
              <w:t xml:space="preserve"> </w:t>
            </w:r>
            <w:proofErr w:type="spellStart"/>
            <w:r w:rsidRPr="008A5AA0">
              <w:rPr>
                <w:rFonts w:ascii="Tahoma" w:hAnsi="Tahoma" w:cs="Tahoma"/>
                <w:sz w:val="20"/>
                <w:szCs w:val="20"/>
              </w:rPr>
              <w:t>Bomba</w:t>
            </w:r>
            <w:proofErr w:type="spellEnd"/>
            <w:r w:rsidRPr="008A5AA0">
              <w:rPr>
                <w:rFonts w:ascii="Tahoma" w:hAnsi="Tahoma" w:cs="Tahoma"/>
                <w:sz w:val="20"/>
                <w:szCs w:val="20"/>
              </w:rPr>
              <w:t xml:space="preserve"> dan </w:t>
            </w:r>
            <w:proofErr w:type="spellStart"/>
            <w:r w:rsidRPr="008A5AA0">
              <w:rPr>
                <w:rFonts w:ascii="Tahoma" w:hAnsi="Tahoma" w:cs="Tahoma"/>
                <w:sz w:val="20"/>
                <w:szCs w:val="20"/>
              </w:rPr>
              <w:t>Penyelamat</w:t>
            </w:r>
            <w:proofErr w:type="spellEnd"/>
            <w:r w:rsidRPr="008A5AA0">
              <w:rPr>
                <w:rFonts w:ascii="Tahoma" w:hAnsi="Tahoma" w:cs="Tahoma"/>
                <w:sz w:val="20"/>
                <w:szCs w:val="20"/>
              </w:rPr>
              <w:t xml:space="preserve"> Malaysia Fire Certificate.</w:t>
            </w:r>
          </w:p>
          <w:p w14:paraId="3E8476B7" w14:textId="77777777" w:rsidR="00256D0F" w:rsidRPr="008A5AA0" w:rsidRDefault="00256D0F" w:rsidP="00E6286A">
            <w:pPr>
              <w:tabs>
                <w:tab w:val="left" w:pos="1080"/>
              </w:tabs>
              <w:jc w:val="both"/>
              <w:rPr>
                <w:rFonts w:ascii="Tahoma" w:hAnsi="Tahoma" w:cs="Tahoma"/>
                <w:sz w:val="20"/>
                <w:szCs w:val="20"/>
              </w:rPr>
            </w:pPr>
          </w:p>
        </w:tc>
      </w:tr>
      <w:tr w:rsidR="00256D0F" w:rsidRPr="008A5AA0" w14:paraId="0EEBEA69" w14:textId="77777777" w:rsidTr="00E6286A">
        <w:trPr>
          <w:trHeight w:val="135"/>
        </w:trPr>
        <w:tc>
          <w:tcPr>
            <w:tcW w:w="709" w:type="dxa"/>
            <w:tcBorders>
              <w:top w:val="nil"/>
              <w:left w:val="nil"/>
              <w:bottom w:val="nil"/>
              <w:right w:val="nil"/>
            </w:tcBorders>
          </w:tcPr>
          <w:p w14:paraId="5EC72940"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19867629"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566FCAAD"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v</w:t>
            </w:r>
          </w:p>
        </w:tc>
        <w:tc>
          <w:tcPr>
            <w:tcW w:w="7087" w:type="dxa"/>
            <w:tcBorders>
              <w:top w:val="nil"/>
              <w:left w:val="nil"/>
              <w:bottom w:val="nil"/>
              <w:right w:val="nil"/>
            </w:tcBorders>
          </w:tcPr>
          <w:p w14:paraId="19BF292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Local Commercial Project Reference.</w:t>
            </w:r>
          </w:p>
          <w:p w14:paraId="5599F8D5" w14:textId="77777777" w:rsidR="00256D0F" w:rsidRPr="008A5AA0" w:rsidRDefault="00256D0F" w:rsidP="00E6286A">
            <w:pPr>
              <w:jc w:val="both"/>
              <w:rPr>
                <w:rFonts w:ascii="Tahoma" w:hAnsi="Tahoma" w:cs="Tahoma"/>
                <w:sz w:val="20"/>
                <w:szCs w:val="20"/>
              </w:rPr>
            </w:pPr>
          </w:p>
        </w:tc>
      </w:tr>
      <w:tr w:rsidR="00256D0F" w:rsidRPr="008A5AA0" w14:paraId="70F53DE5" w14:textId="77777777" w:rsidTr="00E6286A">
        <w:trPr>
          <w:trHeight w:val="135"/>
        </w:trPr>
        <w:tc>
          <w:tcPr>
            <w:tcW w:w="709" w:type="dxa"/>
            <w:tcBorders>
              <w:top w:val="nil"/>
              <w:left w:val="nil"/>
              <w:bottom w:val="nil"/>
              <w:right w:val="nil"/>
            </w:tcBorders>
          </w:tcPr>
          <w:p w14:paraId="0B8C6842"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2488629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54" w:type="dxa"/>
            <w:gridSpan w:val="3"/>
            <w:tcBorders>
              <w:top w:val="nil"/>
              <w:left w:val="nil"/>
              <w:bottom w:val="nil"/>
              <w:right w:val="nil"/>
            </w:tcBorders>
          </w:tcPr>
          <w:p w14:paraId="1F3B7162"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Information Required in Post Tender</w:t>
            </w:r>
          </w:p>
          <w:p w14:paraId="4679825C" w14:textId="77777777" w:rsidR="00256D0F" w:rsidRPr="008A5AA0" w:rsidRDefault="00256D0F" w:rsidP="00E6286A">
            <w:pPr>
              <w:tabs>
                <w:tab w:val="left" w:pos="0"/>
                <w:tab w:val="left" w:pos="720"/>
              </w:tabs>
              <w:jc w:val="both"/>
              <w:rPr>
                <w:rFonts w:ascii="Tahoma" w:hAnsi="Tahoma" w:cs="Tahoma"/>
                <w:sz w:val="20"/>
                <w:szCs w:val="20"/>
              </w:rPr>
            </w:pPr>
            <w:r w:rsidRPr="008A5AA0">
              <w:rPr>
                <w:rFonts w:ascii="Tahoma" w:hAnsi="Tahoma" w:cs="Tahoma"/>
                <w:sz w:val="20"/>
                <w:szCs w:val="20"/>
              </w:rPr>
              <w:t xml:space="preserve">After award of the contract, the Main Contractor and the </w:t>
            </w:r>
            <w:r>
              <w:rPr>
                <w:rFonts w:ascii="Tahoma" w:hAnsi="Tahoma" w:cs="Tahoma"/>
                <w:sz w:val="20"/>
                <w:szCs w:val="20"/>
              </w:rPr>
              <w:t>passive fire protection s</w:t>
            </w:r>
            <w:r w:rsidRPr="008A5AA0">
              <w:rPr>
                <w:rFonts w:ascii="Tahoma" w:hAnsi="Tahoma" w:cs="Tahoma"/>
                <w:sz w:val="20"/>
                <w:szCs w:val="20"/>
              </w:rPr>
              <w:t>ystem contractor shall submit the following information for approval by the Architect:</w:t>
            </w:r>
          </w:p>
          <w:p w14:paraId="3E8AE162" w14:textId="77777777" w:rsidR="00256D0F" w:rsidRPr="008A5AA0" w:rsidRDefault="00256D0F" w:rsidP="00E6286A">
            <w:pPr>
              <w:jc w:val="both"/>
              <w:rPr>
                <w:rFonts w:ascii="Tahoma" w:hAnsi="Tahoma" w:cs="Tahoma"/>
                <w:sz w:val="20"/>
                <w:szCs w:val="20"/>
              </w:rPr>
            </w:pPr>
          </w:p>
        </w:tc>
      </w:tr>
      <w:tr w:rsidR="00256D0F" w:rsidRPr="008A5AA0" w14:paraId="527A27AC" w14:textId="77777777" w:rsidTr="00E6286A">
        <w:trPr>
          <w:trHeight w:val="45"/>
        </w:trPr>
        <w:tc>
          <w:tcPr>
            <w:tcW w:w="709" w:type="dxa"/>
            <w:vMerge w:val="restart"/>
            <w:tcBorders>
              <w:top w:val="nil"/>
              <w:left w:val="nil"/>
              <w:bottom w:val="nil"/>
              <w:right w:val="nil"/>
            </w:tcBorders>
          </w:tcPr>
          <w:p w14:paraId="0B547D78" w14:textId="77777777" w:rsidR="00256D0F" w:rsidRPr="008A5AA0" w:rsidRDefault="00256D0F" w:rsidP="00E6286A">
            <w:pPr>
              <w:jc w:val="both"/>
              <w:rPr>
                <w:rFonts w:ascii="Tahoma" w:hAnsi="Tahoma" w:cs="Tahoma"/>
                <w:sz w:val="20"/>
                <w:szCs w:val="20"/>
              </w:rPr>
            </w:pPr>
          </w:p>
        </w:tc>
        <w:tc>
          <w:tcPr>
            <w:tcW w:w="709" w:type="dxa"/>
            <w:vMerge w:val="restart"/>
            <w:tcBorders>
              <w:top w:val="nil"/>
              <w:left w:val="nil"/>
              <w:bottom w:val="nil"/>
              <w:right w:val="nil"/>
            </w:tcBorders>
          </w:tcPr>
          <w:p w14:paraId="435E2110"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0D272CB2"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087" w:type="dxa"/>
            <w:tcBorders>
              <w:top w:val="nil"/>
              <w:left w:val="nil"/>
              <w:bottom w:val="nil"/>
              <w:right w:val="nil"/>
            </w:tcBorders>
          </w:tcPr>
          <w:p w14:paraId="32EA5FE3"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Detailed shop drawings</w:t>
            </w:r>
          </w:p>
          <w:p w14:paraId="646D5C48"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57D5F8F5" w14:textId="77777777" w:rsidTr="00E6286A">
        <w:trPr>
          <w:trHeight w:val="45"/>
        </w:trPr>
        <w:tc>
          <w:tcPr>
            <w:tcW w:w="709" w:type="dxa"/>
            <w:vMerge/>
            <w:tcBorders>
              <w:top w:val="nil"/>
              <w:left w:val="nil"/>
              <w:bottom w:val="nil"/>
              <w:right w:val="nil"/>
            </w:tcBorders>
          </w:tcPr>
          <w:p w14:paraId="3350D271" w14:textId="77777777" w:rsidR="00256D0F" w:rsidRPr="008A5AA0" w:rsidRDefault="00256D0F" w:rsidP="00E6286A">
            <w:pPr>
              <w:jc w:val="both"/>
              <w:rPr>
                <w:rFonts w:ascii="Tahoma" w:hAnsi="Tahoma" w:cs="Tahoma"/>
                <w:sz w:val="20"/>
                <w:szCs w:val="20"/>
              </w:rPr>
            </w:pPr>
          </w:p>
        </w:tc>
        <w:tc>
          <w:tcPr>
            <w:tcW w:w="709" w:type="dxa"/>
            <w:vMerge/>
            <w:tcBorders>
              <w:top w:val="nil"/>
              <w:left w:val="nil"/>
              <w:bottom w:val="nil"/>
              <w:right w:val="nil"/>
            </w:tcBorders>
          </w:tcPr>
          <w:p w14:paraId="3EA6148A"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046EC3A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087" w:type="dxa"/>
            <w:tcBorders>
              <w:top w:val="nil"/>
              <w:left w:val="nil"/>
              <w:bottom w:val="nil"/>
              <w:right w:val="nil"/>
            </w:tcBorders>
          </w:tcPr>
          <w:p w14:paraId="2854CF7C"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A detailed construction and installation program</w:t>
            </w:r>
          </w:p>
          <w:p w14:paraId="58A89E83"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44791C7D" w14:textId="77777777" w:rsidTr="00E6286A">
        <w:trPr>
          <w:trHeight w:val="45"/>
        </w:trPr>
        <w:tc>
          <w:tcPr>
            <w:tcW w:w="709" w:type="dxa"/>
            <w:vMerge/>
            <w:tcBorders>
              <w:top w:val="nil"/>
              <w:left w:val="nil"/>
              <w:bottom w:val="nil"/>
              <w:right w:val="nil"/>
            </w:tcBorders>
          </w:tcPr>
          <w:p w14:paraId="46BCA206" w14:textId="77777777" w:rsidR="00256D0F" w:rsidRPr="008A5AA0" w:rsidRDefault="00256D0F" w:rsidP="00E6286A">
            <w:pPr>
              <w:jc w:val="both"/>
              <w:rPr>
                <w:rFonts w:ascii="Tahoma" w:hAnsi="Tahoma" w:cs="Tahoma"/>
                <w:sz w:val="20"/>
                <w:szCs w:val="20"/>
              </w:rPr>
            </w:pPr>
          </w:p>
        </w:tc>
        <w:tc>
          <w:tcPr>
            <w:tcW w:w="709" w:type="dxa"/>
            <w:vMerge/>
            <w:tcBorders>
              <w:top w:val="nil"/>
              <w:left w:val="nil"/>
              <w:bottom w:val="nil"/>
              <w:right w:val="nil"/>
            </w:tcBorders>
          </w:tcPr>
          <w:p w14:paraId="4DA0A3E9"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26BCF26B"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087" w:type="dxa"/>
            <w:tcBorders>
              <w:top w:val="nil"/>
              <w:left w:val="nil"/>
              <w:bottom w:val="nil"/>
              <w:right w:val="nil"/>
            </w:tcBorders>
          </w:tcPr>
          <w:p w14:paraId="39ACC55E"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Confirmation of compliance to the original specification prior to commencement on site.</w:t>
            </w:r>
          </w:p>
          <w:p w14:paraId="341C8077"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65736AF9" w14:textId="77777777" w:rsidTr="00E6286A">
        <w:trPr>
          <w:trHeight w:val="45"/>
        </w:trPr>
        <w:tc>
          <w:tcPr>
            <w:tcW w:w="709" w:type="dxa"/>
            <w:vMerge/>
            <w:tcBorders>
              <w:top w:val="nil"/>
              <w:left w:val="nil"/>
              <w:bottom w:val="nil"/>
              <w:right w:val="nil"/>
            </w:tcBorders>
          </w:tcPr>
          <w:p w14:paraId="7546B748" w14:textId="77777777" w:rsidR="00256D0F" w:rsidRPr="008A5AA0" w:rsidRDefault="00256D0F" w:rsidP="00E6286A">
            <w:pPr>
              <w:jc w:val="both"/>
              <w:rPr>
                <w:rFonts w:ascii="Tahoma" w:hAnsi="Tahoma" w:cs="Tahoma"/>
                <w:sz w:val="20"/>
                <w:szCs w:val="20"/>
              </w:rPr>
            </w:pPr>
          </w:p>
        </w:tc>
        <w:tc>
          <w:tcPr>
            <w:tcW w:w="709" w:type="dxa"/>
            <w:vMerge/>
            <w:tcBorders>
              <w:top w:val="nil"/>
              <w:left w:val="nil"/>
              <w:bottom w:val="nil"/>
              <w:right w:val="nil"/>
            </w:tcBorders>
          </w:tcPr>
          <w:p w14:paraId="34F23720"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4B3984BD"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iv</w:t>
            </w:r>
          </w:p>
        </w:tc>
        <w:tc>
          <w:tcPr>
            <w:tcW w:w="7087" w:type="dxa"/>
            <w:tcBorders>
              <w:top w:val="nil"/>
              <w:left w:val="nil"/>
              <w:bottom w:val="nil"/>
              <w:right w:val="nil"/>
            </w:tcBorders>
          </w:tcPr>
          <w:p w14:paraId="78A636C0"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Construction method statement</w:t>
            </w:r>
          </w:p>
          <w:p w14:paraId="1B8F59C4"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054C8F0A" w14:textId="77777777" w:rsidTr="00E6286A">
        <w:trPr>
          <w:trHeight w:val="45"/>
        </w:trPr>
        <w:tc>
          <w:tcPr>
            <w:tcW w:w="709" w:type="dxa"/>
            <w:vMerge/>
            <w:tcBorders>
              <w:top w:val="nil"/>
              <w:left w:val="nil"/>
              <w:bottom w:val="nil"/>
              <w:right w:val="nil"/>
            </w:tcBorders>
          </w:tcPr>
          <w:p w14:paraId="17DBCA32" w14:textId="77777777" w:rsidR="00256D0F" w:rsidRPr="008A5AA0" w:rsidRDefault="00256D0F" w:rsidP="00E6286A">
            <w:pPr>
              <w:jc w:val="both"/>
              <w:rPr>
                <w:rFonts w:ascii="Tahoma" w:hAnsi="Tahoma" w:cs="Tahoma"/>
                <w:sz w:val="20"/>
                <w:szCs w:val="20"/>
              </w:rPr>
            </w:pPr>
          </w:p>
        </w:tc>
        <w:tc>
          <w:tcPr>
            <w:tcW w:w="709" w:type="dxa"/>
            <w:vMerge/>
            <w:tcBorders>
              <w:top w:val="nil"/>
              <w:left w:val="nil"/>
              <w:bottom w:val="nil"/>
              <w:right w:val="nil"/>
            </w:tcBorders>
          </w:tcPr>
          <w:p w14:paraId="65E89DAE"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27F5FAEC"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v</w:t>
            </w:r>
          </w:p>
        </w:tc>
        <w:tc>
          <w:tcPr>
            <w:tcW w:w="7087" w:type="dxa"/>
            <w:tcBorders>
              <w:top w:val="nil"/>
              <w:left w:val="nil"/>
              <w:bottom w:val="nil"/>
              <w:right w:val="nil"/>
            </w:tcBorders>
          </w:tcPr>
          <w:p w14:paraId="22A7F9FE"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Commissioning test report showing compliance with the performance   specification.</w:t>
            </w:r>
          </w:p>
          <w:p w14:paraId="212E38FA"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576D1BED" w14:textId="77777777" w:rsidTr="00E6286A">
        <w:trPr>
          <w:trHeight w:val="45"/>
        </w:trPr>
        <w:tc>
          <w:tcPr>
            <w:tcW w:w="709" w:type="dxa"/>
            <w:vMerge/>
            <w:tcBorders>
              <w:top w:val="nil"/>
              <w:left w:val="nil"/>
              <w:bottom w:val="nil"/>
              <w:right w:val="nil"/>
            </w:tcBorders>
          </w:tcPr>
          <w:p w14:paraId="6518194B" w14:textId="77777777" w:rsidR="00256D0F" w:rsidRPr="008A5AA0" w:rsidRDefault="00256D0F" w:rsidP="00E6286A">
            <w:pPr>
              <w:jc w:val="both"/>
              <w:rPr>
                <w:rFonts w:ascii="Tahoma" w:hAnsi="Tahoma" w:cs="Tahoma"/>
                <w:sz w:val="20"/>
                <w:szCs w:val="20"/>
              </w:rPr>
            </w:pPr>
          </w:p>
        </w:tc>
        <w:tc>
          <w:tcPr>
            <w:tcW w:w="709" w:type="dxa"/>
            <w:vMerge/>
            <w:tcBorders>
              <w:top w:val="nil"/>
              <w:left w:val="nil"/>
              <w:bottom w:val="nil"/>
              <w:right w:val="nil"/>
            </w:tcBorders>
          </w:tcPr>
          <w:p w14:paraId="688F47F5" w14:textId="77777777" w:rsidR="00256D0F" w:rsidRPr="008A5AA0" w:rsidRDefault="00256D0F" w:rsidP="00E6286A">
            <w:pPr>
              <w:jc w:val="both"/>
              <w:rPr>
                <w:rFonts w:ascii="Tahoma" w:hAnsi="Tahoma" w:cs="Tahoma"/>
                <w:sz w:val="20"/>
                <w:szCs w:val="20"/>
              </w:rPr>
            </w:pPr>
          </w:p>
        </w:tc>
        <w:tc>
          <w:tcPr>
            <w:tcW w:w="567" w:type="dxa"/>
            <w:gridSpan w:val="2"/>
            <w:tcBorders>
              <w:top w:val="nil"/>
              <w:left w:val="nil"/>
              <w:bottom w:val="nil"/>
              <w:right w:val="nil"/>
            </w:tcBorders>
          </w:tcPr>
          <w:p w14:paraId="5BC8698E"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vi</w:t>
            </w:r>
          </w:p>
        </w:tc>
        <w:tc>
          <w:tcPr>
            <w:tcW w:w="7087" w:type="dxa"/>
            <w:tcBorders>
              <w:top w:val="nil"/>
              <w:left w:val="nil"/>
              <w:bottom w:val="nil"/>
              <w:right w:val="nil"/>
            </w:tcBorders>
          </w:tcPr>
          <w:p w14:paraId="3286477A" w14:textId="77777777" w:rsidR="00256D0F" w:rsidRPr="008A5AA0" w:rsidRDefault="00256D0F" w:rsidP="00E6286A">
            <w:pPr>
              <w:tabs>
                <w:tab w:val="left" w:pos="1080"/>
              </w:tabs>
              <w:jc w:val="both"/>
              <w:rPr>
                <w:rFonts w:ascii="Tahoma" w:hAnsi="Tahoma" w:cs="Tahoma"/>
                <w:iCs/>
                <w:sz w:val="20"/>
                <w:szCs w:val="20"/>
              </w:rPr>
            </w:pPr>
            <w:r w:rsidRPr="008A5AA0">
              <w:rPr>
                <w:rFonts w:ascii="Tahoma" w:hAnsi="Tahoma" w:cs="Tahoma"/>
                <w:sz w:val="20"/>
                <w:szCs w:val="20"/>
              </w:rPr>
              <w:t xml:space="preserve">C1, C2 and C3 documentation for submission to </w:t>
            </w:r>
            <w:proofErr w:type="spellStart"/>
            <w:r w:rsidRPr="008A5AA0">
              <w:rPr>
                <w:rFonts w:ascii="Tahoma" w:hAnsi="Tahoma" w:cs="Tahoma"/>
                <w:sz w:val="20"/>
                <w:szCs w:val="20"/>
              </w:rPr>
              <w:t>Jabatan</w:t>
            </w:r>
            <w:proofErr w:type="spellEnd"/>
            <w:r w:rsidRPr="008A5AA0">
              <w:rPr>
                <w:rFonts w:ascii="Tahoma" w:hAnsi="Tahoma" w:cs="Tahoma"/>
                <w:sz w:val="20"/>
                <w:szCs w:val="20"/>
              </w:rPr>
              <w:t xml:space="preserve"> </w:t>
            </w:r>
            <w:proofErr w:type="spellStart"/>
            <w:r w:rsidRPr="008A5AA0">
              <w:rPr>
                <w:rFonts w:ascii="Tahoma" w:hAnsi="Tahoma" w:cs="Tahoma"/>
                <w:sz w:val="20"/>
                <w:szCs w:val="20"/>
              </w:rPr>
              <w:t>Bomba</w:t>
            </w:r>
            <w:proofErr w:type="spellEnd"/>
            <w:r w:rsidRPr="008A5AA0">
              <w:rPr>
                <w:rFonts w:ascii="Tahoma" w:hAnsi="Tahoma" w:cs="Tahoma"/>
                <w:sz w:val="20"/>
                <w:szCs w:val="20"/>
              </w:rPr>
              <w:t xml:space="preserve"> dan </w:t>
            </w:r>
            <w:proofErr w:type="spellStart"/>
            <w:r w:rsidRPr="008A5AA0">
              <w:rPr>
                <w:rFonts w:ascii="Tahoma" w:hAnsi="Tahoma" w:cs="Tahoma"/>
                <w:sz w:val="20"/>
                <w:szCs w:val="20"/>
              </w:rPr>
              <w:t>Penyelamat</w:t>
            </w:r>
            <w:proofErr w:type="spellEnd"/>
            <w:r w:rsidRPr="008A5AA0">
              <w:rPr>
                <w:rFonts w:ascii="Tahoma" w:hAnsi="Tahoma" w:cs="Tahoma"/>
                <w:sz w:val="20"/>
                <w:szCs w:val="20"/>
              </w:rPr>
              <w:t xml:space="preserve"> Malaysia</w:t>
            </w:r>
          </w:p>
          <w:p w14:paraId="6470D375"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4010DC9B" w14:textId="77777777" w:rsidTr="00E6286A">
        <w:trPr>
          <w:trHeight w:val="67"/>
        </w:trPr>
        <w:tc>
          <w:tcPr>
            <w:tcW w:w="709" w:type="dxa"/>
            <w:tcBorders>
              <w:top w:val="nil"/>
              <w:left w:val="nil"/>
              <w:bottom w:val="nil"/>
              <w:right w:val="nil"/>
            </w:tcBorders>
          </w:tcPr>
          <w:p w14:paraId="0FD52692" w14:textId="77777777" w:rsidR="00256D0F" w:rsidRPr="008A5AA0" w:rsidRDefault="00256D0F" w:rsidP="00E6286A">
            <w:pPr>
              <w:jc w:val="both"/>
              <w:rPr>
                <w:rFonts w:ascii="Tahoma" w:hAnsi="Tahoma" w:cs="Tahoma"/>
                <w:b/>
                <w:sz w:val="20"/>
                <w:szCs w:val="20"/>
              </w:rPr>
            </w:pPr>
            <w:r w:rsidRPr="008A5AA0">
              <w:rPr>
                <w:rFonts w:ascii="Tahoma" w:hAnsi="Tahoma" w:cs="Tahoma"/>
                <w:b/>
                <w:sz w:val="20"/>
                <w:szCs w:val="20"/>
              </w:rPr>
              <w:t>6.0</w:t>
            </w:r>
          </w:p>
        </w:tc>
        <w:tc>
          <w:tcPr>
            <w:tcW w:w="8363" w:type="dxa"/>
            <w:gridSpan w:val="4"/>
            <w:tcBorders>
              <w:top w:val="nil"/>
              <w:left w:val="nil"/>
              <w:bottom w:val="nil"/>
              <w:right w:val="nil"/>
            </w:tcBorders>
          </w:tcPr>
          <w:p w14:paraId="7F356FD9" w14:textId="77777777" w:rsidR="00256D0F" w:rsidRPr="008A5AA0" w:rsidRDefault="00256D0F" w:rsidP="00E6286A">
            <w:pPr>
              <w:widowControl w:val="0"/>
              <w:tabs>
                <w:tab w:val="left" w:pos="1420"/>
              </w:tabs>
              <w:autoSpaceDE w:val="0"/>
              <w:jc w:val="both"/>
              <w:rPr>
                <w:rFonts w:ascii="Tahoma" w:hAnsi="Tahoma" w:cs="Tahoma"/>
                <w:b/>
                <w:sz w:val="20"/>
                <w:szCs w:val="20"/>
              </w:rPr>
            </w:pPr>
            <w:r>
              <w:rPr>
                <w:rFonts w:ascii="Tahoma" w:hAnsi="Tahoma" w:cs="Tahoma"/>
                <w:b/>
                <w:sz w:val="20"/>
                <w:szCs w:val="20"/>
              </w:rPr>
              <w:t>CP 643 N / 644 Firestop Collars</w:t>
            </w:r>
          </w:p>
        </w:tc>
      </w:tr>
      <w:tr w:rsidR="00256D0F" w:rsidRPr="008A5AA0" w14:paraId="26F39E8E" w14:textId="77777777" w:rsidTr="00E6286A">
        <w:trPr>
          <w:trHeight w:val="67"/>
        </w:trPr>
        <w:tc>
          <w:tcPr>
            <w:tcW w:w="709" w:type="dxa"/>
            <w:tcBorders>
              <w:top w:val="nil"/>
              <w:left w:val="nil"/>
              <w:bottom w:val="nil"/>
              <w:right w:val="nil"/>
            </w:tcBorders>
          </w:tcPr>
          <w:p w14:paraId="61EBFB0D" w14:textId="77777777" w:rsidR="00256D0F" w:rsidRPr="008A5AA0" w:rsidRDefault="00256D0F" w:rsidP="00E6286A">
            <w:pPr>
              <w:jc w:val="both"/>
              <w:rPr>
                <w:rFonts w:ascii="Tahoma" w:hAnsi="Tahoma" w:cs="Tahoma"/>
                <w:sz w:val="20"/>
                <w:szCs w:val="20"/>
              </w:rPr>
            </w:pPr>
          </w:p>
        </w:tc>
        <w:tc>
          <w:tcPr>
            <w:tcW w:w="8363" w:type="dxa"/>
            <w:gridSpan w:val="4"/>
            <w:tcBorders>
              <w:top w:val="nil"/>
              <w:left w:val="nil"/>
              <w:bottom w:val="nil"/>
              <w:right w:val="nil"/>
            </w:tcBorders>
          </w:tcPr>
          <w:p w14:paraId="350B0C46" w14:textId="77777777" w:rsidR="00256D0F" w:rsidRPr="008A5AA0" w:rsidRDefault="00256D0F" w:rsidP="00E6286A">
            <w:pPr>
              <w:widowControl w:val="0"/>
              <w:autoSpaceDE w:val="0"/>
              <w:jc w:val="both"/>
              <w:rPr>
                <w:rFonts w:ascii="Tahoma" w:hAnsi="Tahoma" w:cs="Tahoma"/>
                <w:sz w:val="20"/>
                <w:szCs w:val="20"/>
              </w:rPr>
            </w:pPr>
            <w:r w:rsidRPr="008A5AA0">
              <w:rPr>
                <w:rFonts w:ascii="Tahoma" w:hAnsi="Tahoma" w:cs="Tahoma"/>
                <w:sz w:val="20"/>
                <w:szCs w:val="20"/>
                <w:u w:val="single"/>
              </w:rPr>
              <w:t>TECHNICAL SPECIFICATIONS</w:t>
            </w:r>
          </w:p>
          <w:p w14:paraId="03E29826" w14:textId="77777777" w:rsidR="00256D0F" w:rsidRPr="008A5AA0" w:rsidRDefault="00256D0F" w:rsidP="00E6286A">
            <w:pPr>
              <w:widowControl w:val="0"/>
              <w:autoSpaceDE w:val="0"/>
              <w:jc w:val="both"/>
              <w:rPr>
                <w:rFonts w:ascii="Tahoma" w:hAnsi="Tahoma" w:cs="Tahoma"/>
                <w:b/>
                <w:sz w:val="20"/>
                <w:szCs w:val="20"/>
              </w:rPr>
            </w:pPr>
          </w:p>
        </w:tc>
      </w:tr>
      <w:tr w:rsidR="00256D0F" w:rsidRPr="008A5AA0" w14:paraId="6F33BB7E" w14:textId="77777777" w:rsidTr="00E6286A">
        <w:trPr>
          <w:trHeight w:val="67"/>
        </w:trPr>
        <w:tc>
          <w:tcPr>
            <w:tcW w:w="709" w:type="dxa"/>
            <w:tcBorders>
              <w:top w:val="nil"/>
              <w:left w:val="nil"/>
              <w:bottom w:val="nil"/>
              <w:right w:val="nil"/>
            </w:tcBorders>
          </w:tcPr>
          <w:p w14:paraId="6B1682A1"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6.1</w:t>
            </w:r>
          </w:p>
        </w:tc>
        <w:tc>
          <w:tcPr>
            <w:tcW w:w="8363" w:type="dxa"/>
            <w:gridSpan w:val="4"/>
            <w:tcBorders>
              <w:top w:val="nil"/>
              <w:left w:val="nil"/>
              <w:bottom w:val="nil"/>
              <w:right w:val="nil"/>
            </w:tcBorders>
          </w:tcPr>
          <w:p w14:paraId="599E3A8C" w14:textId="77777777" w:rsidR="00256D0F" w:rsidRPr="008A5AA0" w:rsidRDefault="00256D0F" w:rsidP="00E6286A">
            <w:pPr>
              <w:widowControl w:val="0"/>
              <w:autoSpaceDE w:val="0"/>
              <w:jc w:val="both"/>
              <w:rPr>
                <w:rFonts w:ascii="Tahoma" w:hAnsi="Tahoma" w:cs="Tahoma"/>
                <w:sz w:val="20"/>
                <w:szCs w:val="20"/>
                <w:u w:val="single"/>
              </w:rPr>
            </w:pPr>
            <w:r w:rsidRPr="008A5AA0">
              <w:rPr>
                <w:rFonts w:ascii="Tahoma" w:hAnsi="Tahoma" w:cs="Tahoma"/>
                <w:sz w:val="20"/>
                <w:szCs w:val="20"/>
                <w:u w:val="single"/>
              </w:rPr>
              <w:t>DESCRIPTION</w:t>
            </w:r>
          </w:p>
          <w:p w14:paraId="2638E19B" w14:textId="77777777" w:rsidR="00256D0F" w:rsidRPr="008A5AA0" w:rsidRDefault="00256D0F" w:rsidP="00E6286A">
            <w:pPr>
              <w:widowControl w:val="0"/>
              <w:autoSpaceDE w:val="0"/>
              <w:jc w:val="both"/>
              <w:rPr>
                <w:rFonts w:ascii="Tahoma" w:hAnsi="Tahoma" w:cs="Tahoma"/>
                <w:b/>
                <w:sz w:val="20"/>
                <w:szCs w:val="20"/>
                <w:u w:val="single"/>
              </w:rPr>
            </w:pPr>
          </w:p>
        </w:tc>
      </w:tr>
      <w:tr w:rsidR="00256D0F" w:rsidRPr="008A5AA0" w14:paraId="7D3BA0F8" w14:textId="77777777" w:rsidTr="00E6286A">
        <w:trPr>
          <w:trHeight w:val="67"/>
        </w:trPr>
        <w:tc>
          <w:tcPr>
            <w:tcW w:w="709" w:type="dxa"/>
            <w:tcBorders>
              <w:top w:val="nil"/>
              <w:left w:val="nil"/>
              <w:bottom w:val="nil"/>
              <w:right w:val="nil"/>
            </w:tcBorders>
          </w:tcPr>
          <w:p w14:paraId="2EACB5DA" w14:textId="77777777" w:rsidR="00256D0F" w:rsidRPr="008A5AA0" w:rsidRDefault="00256D0F" w:rsidP="00E6286A">
            <w:pPr>
              <w:jc w:val="both"/>
              <w:rPr>
                <w:rFonts w:ascii="Tahoma" w:hAnsi="Tahoma" w:cs="Tahoma"/>
                <w:sz w:val="20"/>
                <w:szCs w:val="20"/>
              </w:rPr>
            </w:pPr>
          </w:p>
        </w:tc>
        <w:tc>
          <w:tcPr>
            <w:tcW w:w="8363" w:type="dxa"/>
            <w:gridSpan w:val="4"/>
            <w:tcBorders>
              <w:top w:val="nil"/>
              <w:left w:val="nil"/>
              <w:bottom w:val="nil"/>
              <w:right w:val="nil"/>
            </w:tcBorders>
          </w:tcPr>
          <w:p w14:paraId="32C94762" w14:textId="77777777" w:rsidR="00256D0F" w:rsidRPr="00644F97" w:rsidRDefault="00256D0F" w:rsidP="00256D0F">
            <w:pPr>
              <w:numPr>
                <w:ilvl w:val="0"/>
                <w:numId w:val="27"/>
              </w:numPr>
              <w:tabs>
                <w:tab w:val="clear" w:pos="0"/>
              </w:tabs>
              <w:jc w:val="both"/>
              <w:rPr>
                <w:rFonts w:ascii="Tahoma" w:hAnsi="Tahoma" w:cs="Tahoma"/>
                <w:sz w:val="20"/>
                <w:szCs w:val="20"/>
              </w:rPr>
            </w:pPr>
            <w:r>
              <w:rPr>
                <w:rFonts w:ascii="Tahoma" w:hAnsi="Tahoma" w:cs="Tahoma"/>
                <w:sz w:val="20"/>
                <w:szCs w:val="20"/>
              </w:rPr>
              <w:t xml:space="preserve">CP 643 N / 644 Firestop Collars is an </w:t>
            </w:r>
            <w:r w:rsidRPr="00644F97">
              <w:rPr>
                <w:rFonts w:ascii="Tahoma" w:hAnsi="Tahoma" w:cs="Tahoma" w:hint="eastAsia"/>
                <w:sz w:val="20"/>
                <w:szCs w:val="20"/>
              </w:rPr>
              <w:t>UL-compliant and FM-approved retrofit firestop collar</w:t>
            </w:r>
            <w:r>
              <w:rPr>
                <w:rFonts w:ascii="Tahoma" w:hAnsi="Tahoma" w:cs="Tahoma"/>
                <w:sz w:val="20"/>
                <w:szCs w:val="20"/>
              </w:rPr>
              <w:t xml:space="preserve"> with a galvanized steel housing</w:t>
            </w:r>
            <w:r w:rsidRPr="00644F97">
              <w:rPr>
                <w:rFonts w:ascii="Tahoma" w:hAnsi="Tahoma" w:cs="Tahoma" w:hint="eastAsia"/>
                <w:sz w:val="20"/>
                <w:szCs w:val="20"/>
              </w:rPr>
              <w:t xml:space="preserve"> to help create a fire and smoke barrier around existing pipe penetrations</w:t>
            </w:r>
            <w:r>
              <w:rPr>
                <w:rFonts w:ascii="Tahoma" w:hAnsi="Tahoma" w:cs="Tahoma"/>
                <w:sz w:val="20"/>
                <w:szCs w:val="20"/>
              </w:rPr>
              <w:t>.</w:t>
            </w:r>
          </w:p>
          <w:p w14:paraId="6EC4569C" w14:textId="77777777" w:rsidR="00256D0F" w:rsidRPr="008A5AA0" w:rsidRDefault="00256D0F" w:rsidP="00E6286A">
            <w:pPr>
              <w:jc w:val="both"/>
              <w:rPr>
                <w:rFonts w:ascii="Tahoma" w:hAnsi="Tahoma" w:cs="Tahoma"/>
                <w:sz w:val="20"/>
                <w:szCs w:val="20"/>
              </w:rPr>
            </w:pPr>
          </w:p>
        </w:tc>
      </w:tr>
      <w:tr w:rsidR="00256D0F" w:rsidRPr="008A5AA0" w14:paraId="7D3D021D" w14:textId="77777777" w:rsidTr="00E6286A">
        <w:trPr>
          <w:trHeight w:val="135"/>
        </w:trPr>
        <w:tc>
          <w:tcPr>
            <w:tcW w:w="709" w:type="dxa"/>
            <w:tcBorders>
              <w:top w:val="nil"/>
              <w:left w:val="nil"/>
              <w:bottom w:val="nil"/>
              <w:right w:val="nil"/>
            </w:tcBorders>
          </w:tcPr>
          <w:p w14:paraId="739B457F"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26C61FA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54" w:type="dxa"/>
            <w:gridSpan w:val="3"/>
            <w:tcBorders>
              <w:top w:val="nil"/>
              <w:left w:val="nil"/>
              <w:bottom w:val="nil"/>
              <w:right w:val="nil"/>
            </w:tcBorders>
          </w:tcPr>
          <w:p w14:paraId="19B8657E"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Contact Details</w:t>
            </w:r>
          </w:p>
          <w:p w14:paraId="521A4BDE" w14:textId="77777777" w:rsidR="00256D0F" w:rsidRPr="008A5AA0" w:rsidRDefault="00256D0F" w:rsidP="00E6286A">
            <w:pPr>
              <w:jc w:val="both"/>
              <w:rPr>
                <w:rFonts w:ascii="Tahoma" w:hAnsi="Tahoma" w:cs="Tahoma"/>
                <w:sz w:val="20"/>
                <w:szCs w:val="20"/>
              </w:rPr>
            </w:pPr>
          </w:p>
          <w:p w14:paraId="55DD6D39" w14:textId="77777777" w:rsidR="00256D0F" w:rsidRPr="008A5AA0" w:rsidRDefault="00256D0F" w:rsidP="00E6286A">
            <w:pPr>
              <w:tabs>
                <w:tab w:val="left" w:pos="0"/>
                <w:tab w:val="right" w:pos="9360"/>
              </w:tabs>
              <w:ind w:right="-164"/>
              <w:rPr>
                <w:rFonts w:ascii="Tahoma" w:hAnsi="Tahoma" w:cs="Tahoma"/>
                <w:sz w:val="20"/>
                <w:szCs w:val="20"/>
              </w:rPr>
            </w:pPr>
            <w:r>
              <w:rPr>
                <w:rFonts w:ascii="Tahoma" w:hAnsi="Tahoma" w:cs="Tahoma"/>
                <w:sz w:val="20"/>
                <w:szCs w:val="20"/>
              </w:rPr>
              <w:t>Hilti (Malaysia) Sdn Bhd</w:t>
            </w:r>
            <w:r w:rsidRPr="008A5AA0">
              <w:rPr>
                <w:rFonts w:ascii="Tahoma" w:hAnsi="Tahoma" w:cs="Tahoma"/>
                <w:sz w:val="20"/>
                <w:szCs w:val="20"/>
              </w:rPr>
              <w:tab/>
            </w:r>
          </w:p>
          <w:p w14:paraId="2AB3FAED" w14:textId="77777777" w:rsidR="00256D0F" w:rsidRPr="008A5AA0" w:rsidRDefault="00256D0F" w:rsidP="00E6286A">
            <w:pPr>
              <w:tabs>
                <w:tab w:val="left" w:pos="0"/>
                <w:tab w:val="right" w:pos="9360"/>
              </w:tabs>
              <w:ind w:right="-164"/>
              <w:rPr>
                <w:rFonts w:ascii="Tahoma" w:hAnsi="Tahoma" w:cs="Tahoma"/>
                <w:sz w:val="20"/>
                <w:szCs w:val="20"/>
              </w:rPr>
            </w:pPr>
            <w:r>
              <w:rPr>
                <w:rFonts w:ascii="Tahoma" w:hAnsi="Tahoma" w:cs="Tahoma"/>
                <w:sz w:val="20"/>
                <w:szCs w:val="20"/>
              </w:rPr>
              <w:t xml:space="preserve">F-5-A, Sime Darby </w:t>
            </w:r>
            <w:proofErr w:type="spellStart"/>
            <w:r>
              <w:rPr>
                <w:rFonts w:ascii="Tahoma" w:hAnsi="Tahoma" w:cs="Tahoma"/>
                <w:sz w:val="20"/>
                <w:szCs w:val="20"/>
              </w:rPr>
              <w:t>Brunsfield</w:t>
            </w:r>
            <w:proofErr w:type="spellEnd"/>
            <w:r>
              <w:rPr>
                <w:rFonts w:ascii="Tahoma" w:hAnsi="Tahoma" w:cs="Tahoma"/>
                <w:sz w:val="20"/>
                <w:szCs w:val="20"/>
              </w:rPr>
              <w:t xml:space="preserve"> Tower</w:t>
            </w:r>
            <w:r w:rsidRPr="008A5AA0">
              <w:rPr>
                <w:rFonts w:ascii="Tahoma" w:hAnsi="Tahoma" w:cs="Tahoma"/>
                <w:sz w:val="20"/>
                <w:szCs w:val="20"/>
              </w:rPr>
              <w:tab/>
            </w:r>
          </w:p>
          <w:p w14:paraId="55AE1A0E" w14:textId="77777777" w:rsidR="00256D0F" w:rsidRPr="008A5AA0" w:rsidRDefault="00256D0F" w:rsidP="00E6286A">
            <w:pPr>
              <w:tabs>
                <w:tab w:val="left" w:pos="0"/>
                <w:tab w:val="right" w:pos="9360"/>
              </w:tabs>
              <w:ind w:right="-164"/>
              <w:rPr>
                <w:rFonts w:ascii="Tahoma" w:hAnsi="Tahoma" w:cs="Tahoma"/>
                <w:sz w:val="20"/>
                <w:szCs w:val="20"/>
              </w:rPr>
            </w:pPr>
            <w:r>
              <w:rPr>
                <w:rFonts w:ascii="Tahoma" w:hAnsi="Tahoma" w:cs="Tahoma"/>
                <w:sz w:val="20"/>
                <w:szCs w:val="20"/>
              </w:rPr>
              <w:t>No. 2, Jalan PJU 1A/7A, Oasis Square, Oasis Damansara</w:t>
            </w:r>
            <w:r w:rsidRPr="008A5AA0">
              <w:rPr>
                <w:rFonts w:ascii="Tahoma" w:hAnsi="Tahoma" w:cs="Tahoma"/>
                <w:sz w:val="20"/>
                <w:szCs w:val="20"/>
              </w:rPr>
              <w:t xml:space="preserve">                      </w:t>
            </w:r>
          </w:p>
          <w:p w14:paraId="132A81A0" w14:textId="77777777" w:rsidR="00256D0F" w:rsidRPr="008A5AA0" w:rsidRDefault="00256D0F" w:rsidP="00E6286A">
            <w:pPr>
              <w:tabs>
                <w:tab w:val="left" w:pos="0"/>
              </w:tabs>
              <w:jc w:val="both"/>
              <w:rPr>
                <w:rFonts w:ascii="Tahoma" w:hAnsi="Tahoma" w:cs="Tahoma"/>
                <w:sz w:val="20"/>
                <w:szCs w:val="20"/>
              </w:rPr>
            </w:pPr>
            <w:r w:rsidRPr="008A5AA0">
              <w:rPr>
                <w:rFonts w:ascii="Tahoma" w:hAnsi="Tahoma" w:cs="Tahoma"/>
                <w:sz w:val="20"/>
                <w:szCs w:val="20"/>
              </w:rPr>
              <w:t>4</w:t>
            </w:r>
            <w:r>
              <w:rPr>
                <w:rFonts w:ascii="Tahoma" w:hAnsi="Tahoma" w:cs="Tahoma"/>
                <w:sz w:val="20"/>
                <w:szCs w:val="20"/>
              </w:rPr>
              <w:t>7301</w:t>
            </w:r>
            <w:r w:rsidRPr="008A5AA0">
              <w:rPr>
                <w:rFonts w:ascii="Tahoma" w:hAnsi="Tahoma" w:cs="Tahoma"/>
                <w:sz w:val="20"/>
                <w:szCs w:val="20"/>
              </w:rPr>
              <w:t xml:space="preserve"> </w:t>
            </w:r>
            <w:proofErr w:type="spellStart"/>
            <w:r>
              <w:rPr>
                <w:rFonts w:ascii="Tahoma" w:hAnsi="Tahoma" w:cs="Tahoma"/>
                <w:sz w:val="20"/>
                <w:szCs w:val="20"/>
              </w:rPr>
              <w:t>Petaling</w:t>
            </w:r>
            <w:proofErr w:type="spellEnd"/>
            <w:r>
              <w:rPr>
                <w:rFonts w:ascii="Tahoma" w:hAnsi="Tahoma" w:cs="Tahoma"/>
                <w:sz w:val="20"/>
                <w:szCs w:val="20"/>
              </w:rPr>
              <w:t xml:space="preserve"> Jaya</w:t>
            </w:r>
          </w:p>
          <w:p w14:paraId="60BB983C" w14:textId="77777777" w:rsidR="00256D0F" w:rsidRPr="008A5AA0" w:rsidRDefault="00256D0F" w:rsidP="00E6286A">
            <w:pPr>
              <w:tabs>
                <w:tab w:val="left" w:pos="0"/>
              </w:tabs>
              <w:jc w:val="both"/>
              <w:rPr>
                <w:rFonts w:ascii="Tahoma" w:hAnsi="Tahoma" w:cs="Tahoma"/>
                <w:sz w:val="20"/>
                <w:szCs w:val="20"/>
              </w:rPr>
            </w:pPr>
            <w:r w:rsidRPr="008A5AA0">
              <w:rPr>
                <w:rFonts w:ascii="Tahoma" w:hAnsi="Tahoma" w:cs="Tahoma"/>
                <w:sz w:val="20"/>
                <w:szCs w:val="20"/>
              </w:rPr>
              <w:t xml:space="preserve">Selangor </w:t>
            </w:r>
            <w:proofErr w:type="spellStart"/>
            <w:r w:rsidRPr="008A5AA0">
              <w:rPr>
                <w:rFonts w:ascii="Tahoma" w:hAnsi="Tahoma" w:cs="Tahoma"/>
                <w:sz w:val="20"/>
                <w:szCs w:val="20"/>
              </w:rPr>
              <w:t>Darul</w:t>
            </w:r>
            <w:proofErr w:type="spellEnd"/>
            <w:r w:rsidRPr="008A5AA0">
              <w:rPr>
                <w:rFonts w:ascii="Tahoma" w:hAnsi="Tahoma" w:cs="Tahoma"/>
                <w:sz w:val="20"/>
                <w:szCs w:val="20"/>
              </w:rPr>
              <w:t xml:space="preserve"> Ehsan</w:t>
            </w:r>
          </w:p>
          <w:p w14:paraId="17CC3015" w14:textId="77777777" w:rsidR="00256D0F" w:rsidRPr="008A5AA0" w:rsidRDefault="00256D0F" w:rsidP="00E6286A">
            <w:pPr>
              <w:tabs>
                <w:tab w:val="left" w:pos="0"/>
              </w:tabs>
              <w:jc w:val="both"/>
              <w:rPr>
                <w:rFonts w:ascii="Tahoma" w:hAnsi="Tahoma" w:cs="Tahoma"/>
                <w:sz w:val="20"/>
                <w:szCs w:val="20"/>
              </w:rPr>
            </w:pPr>
            <w:r w:rsidRPr="008A5AA0">
              <w:rPr>
                <w:rFonts w:ascii="Tahoma" w:hAnsi="Tahoma" w:cs="Tahoma"/>
                <w:sz w:val="20"/>
                <w:szCs w:val="20"/>
              </w:rPr>
              <w:t xml:space="preserve">Malaysia  </w:t>
            </w:r>
          </w:p>
          <w:p w14:paraId="0F5D59E4" w14:textId="77777777" w:rsidR="00256D0F" w:rsidRPr="008A5AA0" w:rsidRDefault="00256D0F" w:rsidP="00E6286A">
            <w:pPr>
              <w:tabs>
                <w:tab w:val="left" w:pos="0"/>
              </w:tabs>
              <w:jc w:val="both"/>
              <w:rPr>
                <w:rFonts w:ascii="Tahoma" w:hAnsi="Tahoma" w:cs="Tahoma"/>
                <w:sz w:val="20"/>
                <w:szCs w:val="20"/>
              </w:rPr>
            </w:pPr>
          </w:p>
          <w:p w14:paraId="0B4E4584" w14:textId="77777777" w:rsidR="00256D0F" w:rsidRPr="008A5AA0" w:rsidRDefault="00256D0F" w:rsidP="00E6286A">
            <w:pPr>
              <w:tabs>
                <w:tab w:val="left" w:pos="0"/>
              </w:tabs>
              <w:rPr>
                <w:rFonts w:ascii="Tahoma" w:hAnsi="Tahoma" w:cs="Tahoma"/>
                <w:sz w:val="20"/>
                <w:szCs w:val="20"/>
              </w:rPr>
            </w:pPr>
            <w:r w:rsidRPr="008A5AA0">
              <w:rPr>
                <w:rFonts w:ascii="Tahoma" w:hAnsi="Tahoma" w:cs="Tahoma"/>
                <w:sz w:val="20"/>
                <w:szCs w:val="20"/>
              </w:rPr>
              <w:t xml:space="preserve">Tel No: </w:t>
            </w:r>
            <w:r>
              <w:rPr>
                <w:rFonts w:ascii="Tahoma" w:hAnsi="Tahoma" w:cs="Tahoma"/>
                <w:sz w:val="20"/>
                <w:szCs w:val="20"/>
              </w:rPr>
              <w:t>1800 – 880 - 985</w:t>
            </w:r>
          </w:p>
          <w:p w14:paraId="54CD8995" w14:textId="77777777" w:rsidR="00256D0F" w:rsidRPr="008A5AA0" w:rsidRDefault="00256D0F" w:rsidP="00E6286A">
            <w:pPr>
              <w:tabs>
                <w:tab w:val="left" w:pos="0"/>
                <w:tab w:val="right" w:pos="9360"/>
              </w:tabs>
              <w:ind w:right="-164"/>
              <w:rPr>
                <w:rFonts w:ascii="Tahoma" w:hAnsi="Tahoma" w:cs="Tahoma"/>
                <w:sz w:val="20"/>
                <w:szCs w:val="20"/>
              </w:rPr>
            </w:pPr>
            <w:r w:rsidRPr="008A5AA0">
              <w:rPr>
                <w:rFonts w:ascii="Tahoma" w:hAnsi="Tahoma" w:cs="Tahoma"/>
                <w:sz w:val="20"/>
                <w:szCs w:val="20"/>
              </w:rPr>
              <w:t>Fax No.</w:t>
            </w:r>
            <w:r>
              <w:rPr>
                <w:rFonts w:ascii="Tahoma" w:hAnsi="Tahoma" w:cs="Tahoma"/>
                <w:sz w:val="20"/>
                <w:szCs w:val="20"/>
              </w:rPr>
              <w:t xml:space="preserve"> +603 – 7848 7399</w:t>
            </w:r>
          </w:p>
          <w:p w14:paraId="6C23EE8B" w14:textId="77777777" w:rsidR="00256D0F" w:rsidRDefault="00256D0F" w:rsidP="00E6286A">
            <w:pPr>
              <w:tabs>
                <w:tab w:val="left" w:pos="0"/>
              </w:tabs>
              <w:rPr>
                <w:rFonts w:ascii="Tahoma" w:hAnsi="Tahoma" w:cs="Tahoma"/>
                <w:sz w:val="20"/>
                <w:szCs w:val="20"/>
              </w:rPr>
            </w:pPr>
            <w:r w:rsidRPr="008A5AA0">
              <w:rPr>
                <w:rFonts w:ascii="Tahoma" w:hAnsi="Tahoma" w:cs="Tahoma"/>
                <w:sz w:val="20"/>
                <w:szCs w:val="20"/>
              </w:rPr>
              <w:t xml:space="preserve">E-mail: </w:t>
            </w:r>
            <w:hyperlink r:id="rId10" w:history="1">
              <w:r w:rsidRPr="00195267">
                <w:rPr>
                  <w:rStyle w:val="Hyperlink"/>
                  <w:rFonts w:ascii="Tahoma" w:hAnsi="Tahoma" w:cs="Tahoma"/>
                  <w:sz w:val="20"/>
                  <w:szCs w:val="20"/>
                </w:rPr>
                <w:t>m</w:t>
              </w:r>
              <w:r w:rsidRPr="00195267">
                <w:rPr>
                  <w:rStyle w:val="Hyperlink"/>
                </w:rPr>
                <w:t>yhilti@hilti.com</w:t>
              </w:r>
            </w:hyperlink>
            <w:r>
              <w:rPr>
                <w:rFonts w:ascii="Tahoma" w:hAnsi="Tahoma" w:cs="Tahoma"/>
                <w:sz w:val="20"/>
                <w:szCs w:val="20"/>
              </w:rPr>
              <w:t xml:space="preserve"> </w:t>
            </w:r>
          </w:p>
          <w:p w14:paraId="39834D66" w14:textId="77777777" w:rsidR="00256D0F" w:rsidRPr="008A5AA0" w:rsidRDefault="00256D0F" w:rsidP="00E6286A">
            <w:pPr>
              <w:jc w:val="both"/>
              <w:rPr>
                <w:rFonts w:ascii="Tahoma" w:hAnsi="Tahoma" w:cs="Tahoma"/>
                <w:sz w:val="20"/>
                <w:szCs w:val="20"/>
              </w:rPr>
            </w:pPr>
          </w:p>
        </w:tc>
      </w:tr>
      <w:tr w:rsidR="00256D0F" w:rsidRPr="008A5AA0" w14:paraId="073FAC9A" w14:textId="77777777" w:rsidTr="00E6286A">
        <w:trPr>
          <w:trHeight w:val="67"/>
        </w:trPr>
        <w:tc>
          <w:tcPr>
            <w:tcW w:w="709" w:type="dxa"/>
            <w:tcBorders>
              <w:top w:val="nil"/>
              <w:left w:val="nil"/>
              <w:bottom w:val="nil"/>
              <w:right w:val="nil"/>
            </w:tcBorders>
          </w:tcPr>
          <w:p w14:paraId="28871E5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6.2</w:t>
            </w:r>
          </w:p>
        </w:tc>
        <w:tc>
          <w:tcPr>
            <w:tcW w:w="8363" w:type="dxa"/>
            <w:gridSpan w:val="4"/>
            <w:tcBorders>
              <w:top w:val="nil"/>
              <w:left w:val="nil"/>
              <w:bottom w:val="nil"/>
              <w:right w:val="nil"/>
            </w:tcBorders>
          </w:tcPr>
          <w:p w14:paraId="62A43A6F"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APPLICATION</w:t>
            </w:r>
          </w:p>
          <w:p w14:paraId="5162A910" w14:textId="77777777" w:rsidR="00256D0F" w:rsidRPr="008A5AA0" w:rsidRDefault="00256D0F" w:rsidP="00E6286A">
            <w:pPr>
              <w:jc w:val="both"/>
              <w:rPr>
                <w:rFonts w:ascii="Tahoma" w:hAnsi="Tahoma" w:cs="Tahoma"/>
                <w:sz w:val="20"/>
                <w:szCs w:val="20"/>
              </w:rPr>
            </w:pPr>
            <w:r w:rsidRPr="00CF6A83">
              <w:rPr>
                <w:rFonts w:ascii="Tahoma" w:hAnsi="Tahoma" w:cs="Tahoma"/>
                <w:sz w:val="20"/>
                <w:szCs w:val="20"/>
              </w:rPr>
              <w:t>As part of the comprehensive Hilti Firestop Protection system</w:t>
            </w:r>
            <w:r>
              <w:rPr>
                <w:rFonts w:ascii="Tahoma" w:hAnsi="Tahoma" w:cs="Tahoma"/>
                <w:sz w:val="20"/>
                <w:szCs w:val="20"/>
              </w:rPr>
              <w:t xml:space="preserve">, CP 643 N / CP 644 Firestop Collars is use for sealing </w:t>
            </w:r>
            <w:r w:rsidRPr="00582369">
              <w:rPr>
                <w:rFonts w:ascii="Tahoma" w:hAnsi="Tahoma" w:cs="Tahoma"/>
                <w:sz w:val="20"/>
                <w:szCs w:val="20"/>
              </w:rPr>
              <w:t>flammable pipes from 32 mm to 250 mm in diameter in penetrations through fire compartment walls and floors</w:t>
            </w:r>
            <w:r>
              <w:rPr>
                <w:rFonts w:ascii="Tahoma" w:hAnsi="Tahoma" w:cs="Tahoma"/>
                <w:sz w:val="20"/>
                <w:szCs w:val="20"/>
              </w:rPr>
              <w:t xml:space="preserve"> and it has f</w:t>
            </w:r>
            <w:r w:rsidRPr="00582369">
              <w:rPr>
                <w:rFonts w:ascii="Tahoma" w:hAnsi="Tahoma" w:cs="Tahoma"/>
                <w:sz w:val="20"/>
                <w:szCs w:val="20"/>
              </w:rPr>
              <w:t>lexible hook positioning for convenient fastening</w:t>
            </w:r>
            <w:r>
              <w:rPr>
                <w:rFonts w:ascii="Tahoma" w:hAnsi="Tahoma" w:cs="Tahoma"/>
                <w:sz w:val="20"/>
                <w:szCs w:val="20"/>
              </w:rPr>
              <w:t>.</w:t>
            </w:r>
          </w:p>
          <w:p w14:paraId="50FCA480" w14:textId="77777777" w:rsidR="00256D0F" w:rsidRPr="008A5AA0" w:rsidRDefault="00256D0F" w:rsidP="00E6286A">
            <w:pPr>
              <w:jc w:val="both"/>
              <w:rPr>
                <w:rFonts w:ascii="Tahoma" w:hAnsi="Tahoma" w:cs="Tahoma"/>
                <w:b/>
                <w:sz w:val="20"/>
                <w:szCs w:val="20"/>
                <w:u w:val="single"/>
              </w:rPr>
            </w:pPr>
          </w:p>
        </w:tc>
      </w:tr>
      <w:tr w:rsidR="00256D0F" w:rsidRPr="008A5AA0" w14:paraId="1FE081CD" w14:textId="77777777" w:rsidTr="00E6286A">
        <w:trPr>
          <w:trHeight w:val="67"/>
        </w:trPr>
        <w:tc>
          <w:tcPr>
            <w:tcW w:w="709" w:type="dxa"/>
            <w:tcBorders>
              <w:top w:val="nil"/>
              <w:left w:val="nil"/>
              <w:bottom w:val="nil"/>
              <w:right w:val="nil"/>
            </w:tcBorders>
          </w:tcPr>
          <w:p w14:paraId="30CD4B37"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6.3</w:t>
            </w:r>
          </w:p>
        </w:tc>
        <w:tc>
          <w:tcPr>
            <w:tcW w:w="8363" w:type="dxa"/>
            <w:gridSpan w:val="4"/>
            <w:tcBorders>
              <w:top w:val="nil"/>
              <w:left w:val="nil"/>
              <w:bottom w:val="nil"/>
              <w:right w:val="nil"/>
            </w:tcBorders>
          </w:tcPr>
          <w:p w14:paraId="4ECB4A75"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 xml:space="preserve">FIRE TEST PERFORMANCE </w:t>
            </w:r>
          </w:p>
          <w:p w14:paraId="67F43D4C" w14:textId="77777777" w:rsidR="00256D0F" w:rsidRPr="008A5AA0" w:rsidRDefault="00256D0F" w:rsidP="00E6286A">
            <w:pPr>
              <w:jc w:val="both"/>
              <w:rPr>
                <w:rFonts w:ascii="Tahoma" w:hAnsi="Tahoma" w:cs="Tahoma"/>
                <w:sz w:val="20"/>
                <w:szCs w:val="20"/>
              </w:rPr>
            </w:pPr>
          </w:p>
        </w:tc>
      </w:tr>
      <w:tr w:rsidR="00256D0F" w:rsidRPr="008A5AA0" w14:paraId="34C06E4A" w14:textId="77777777" w:rsidTr="00E6286A">
        <w:trPr>
          <w:trHeight w:val="67"/>
        </w:trPr>
        <w:tc>
          <w:tcPr>
            <w:tcW w:w="709" w:type="dxa"/>
            <w:tcBorders>
              <w:top w:val="nil"/>
              <w:left w:val="nil"/>
              <w:bottom w:val="nil"/>
              <w:right w:val="nil"/>
            </w:tcBorders>
          </w:tcPr>
          <w:p w14:paraId="02E04C40"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71D9DE42"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654" w:type="dxa"/>
            <w:gridSpan w:val="3"/>
            <w:tcBorders>
              <w:top w:val="nil"/>
              <w:left w:val="nil"/>
              <w:bottom w:val="nil"/>
              <w:right w:val="nil"/>
            </w:tcBorders>
          </w:tcPr>
          <w:p w14:paraId="4E306DDC" w14:textId="77777777" w:rsidR="00256D0F" w:rsidRPr="008A5AA0" w:rsidRDefault="00256D0F" w:rsidP="00E6286A">
            <w:pPr>
              <w:widowControl w:val="0"/>
              <w:autoSpaceDE w:val="0"/>
              <w:jc w:val="both"/>
              <w:rPr>
                <w:rFonts w:ascii="Tahoma" w:hAnsi="Tahoma" w:cs="Tahoma"/>
                <w:sz w:val="20"/>
                <w:szCs w:val="20"/>
                <w:u w:val="single"/>
              </w:rPr>
            </w:pPr>
            <w:r w:rsidRPr="008A5AA0">
              <w:rPr>
                <w:rFonts w:ascii="Tahoma" w:hAnsi="Tahoma" w:cs="Tahoma"/>
                <w:sz w:val="20"/>
                <w:szCs w:val="20"/>
                <w:u w:val="single"/>
              </w:rPr>
              <w:t>Standards</w:t>
            </w:r>
          </w:p>
          <w:p w14:paraId="32F36046" w14:textId="77777777" w:rsidR="00256D0F" w:rsidRPr="008A5AA0" w:rsidRDefault="00256D0F" w:rsidP="00E6286A">
            <w:pPr>
              <w:pStyle w:val="Header"/>
              <w:jc w:val="both"/>
              <w:rPr>
                <w:rFonts w:ascii="Tahoma" w:hAnsi="Tahoma" w:cs="Tahoma"/>
                <w:sz w:val="20"/>
                <w:szCs w:val="20"/>
                <w:lang w:eastAsia="en-GB"/>
              </w:rPr>
            </w:pPr>
            <w:r w:rsidRPr="008A5AA0">
              <w:rPr>
                <w:rFonts w:ascii="Tahoma" w:hAnsi="Tahoma" w:cs="Tahoma"/>
                <w:sz w:val="20"/>
                <w:szCs w:val="20"/>
                <w:lang w:eastAsia="en-GB"/>
              </w:rPr>
              <w:t>All materials and installation shall be executed in accordance with the latest British Standards, European Standards</w:t>
            </w:r>
            <w:r>
              <w:rPr>
                <w:rFonts w:ascii="Tahoma" w:hAnsi="Tahoma" w:cs="Tahoma"/>
                <w:sz w:val="20"/>
                <w:szCs w:val="20"/>
                <w:lang w:eastAsia="en-GB"/>
              </w:rPr>
              <w:t>, UL Listings</w:t>
            </w:r>
            <w:r w:rsidRPr="008A5AA0">
              <w:rPr>
                <w:rFonts w:ascii="Tahoma" w:hAnsi="Tahoma" w:cs="Tahoma"/>
                <w:sz w:val="20"/>
                <w:szCs w:val="20"/>
                <w:lang w:eastAsia="en-GB"/>
              </w:rPr>
              <w:t xml:space="preserve"> and Malaysian Building Codes and codes of practice, in particular:</w:t>
            </w:r>
          </w:p>
          <w:p w14:paraId="3DC11E9E" w14:textId="77777777" w:rsidR="00256D0F" w:rsidRPr="008A5AA0" w:rsidRDefault="00256D0F" w:rsidP="00E6286A">
            <w:pPr>
              <w:pStyle w:val="Header"/>
              <w:jc w:val="both"/>
              <w:rPr>
                <w:rFonts w:ascii="Tahoma" w:hAnsi="Tahoma" w:cs="Tahoma"/>
                <w:sz w:val="20"/>
                <w:szCs w:val="20"/>
                <w:lang w:eastAsia="en-GB"/>
              </w:rPr>
            </w:pPr>
          </w:p>
        </w:tc>
      </w:tr>
      <w:tr w:rsidR="00256D0F" w:rsidRPr="008A5AA0" w14:paraId="4332C55D" w14:textId="77777777" w:rsidTr="00E6286A">
        <w:trPr>
          <w:trHeight w:val="69"/>
        </w:trPr>
        <w:tc>
          <w:tcPr>
            <w:tcW w:w="709" w:type="dxa"/>
            <w:vMerge w:val="restart"/>
            <w:tcBorders>
              <w:top w:val="nil"/>
              <w:left w:val="nil"/>
              <w:right w:val="nil"/>
            </w:tcBorders>
          </w:tcPr>
          <w:p w14:paraId="5553CD05" w14:textId="77777777" w:rsidR="00256D0F" w:rsidRPr="008A5AA0" w:rsidRDefault="00256D0F" w:rsidP="00E6286A">
            <w:pPr>
              <w:jc w:val="both"/>
              <w:rPr>
                <w:rFonts w:ascii="Tahoma" w:hAnsi="Tahoma" w:cs="Tahoma"/>
                <w:sz w:val="20"/>
                <w:szCs w:val="20"/>
              </w:rPr>
            </w:pPr>
          </w:p>
        </w:tc>
        <w:tc>
          <w:tcPr>
            <w:tcW w:w="709" w:type="dxa"/>
            <w:vMerge w:val="restart"/>
            <w:tcBorders>
              <w:top w:val="nil"/>
              <w:left w:val="nil"/>
              <w:right w:val="nil"/>
            </w:tcBorders>
          </w:tcPr>
          <w:p w14:paraId="0AED253E" w14:textId="77777777" w:rsidR="00256D0F" w:rsidRPr="008A5AA0" w:rsidRDefault="00256D0F" w:rsidP="00E6286A">
            <w:pPr>
              <w:jc w:val="both"/>
              <w:rPr>
                <w:rFonts w:ascii="Tahoma" w:hAnsi="Tahoma" w:cs="Tahoma"/>
                <w:sz w:val="20"/>
                <w:szCs w:val="20"/>
              </w:rPr>
            </w:pPr>
          </w:p>
        </w:tc>
        <w:tc>
          <w:tcPr>
            <w:tcW w:w="425" w:type="dxa"/>
            <w:tcBorders>
              <w:top w:val="nil"/>
              <w:left w:val="nil"/>
              <w:bottom w:val="nil"/>
              <w:right w:val="nil"/>
            </w:tcBorders>
          </w:tcPr>
          <w:p w14:paraId="46BA68A1"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229" w:type="dxa"/>
            <w:gridSpan w:val="2"/>
            <w:tcBorders>
              <w:top w:val="nil"/>
              <w:left w:val="nil"/>
              <w:bottom w:val="nil"/>
              <w:right w:val="nil"/>
            </w:tcBorders>
          </w:tcPr>
          <w:p w14:paraId="784CCFA9" w14:textId="77777777" w:rsidR="00256D0F" w:rsidRDefault="00256D0F" w:rsidP="00E6286A">
            <w:pPr>
              <w:widowControl w:val="0"/>
              <w:autoSpaceDE w:val="0"/>
              <w:jc w:val="both"/>
              <w:rPr>
                <w:rFonts w:ascii="Tahoma" w:hAnsi="Tahoma" w:cs="Tahoma"/>
                <w:sz w:val="20"/>
                <w:szCs w:val="20"/>
                <w:u w:val="single"/>
              </w:rPr>
            </w:pPr>
            <w:r>
              <w:rPr>
                <w:rFonts w:ascii="Tahoma" w:hAnsi="Tahoma" w:cs="Tahoma"/>
                <w:sz w:val="20"/>
                <w:szCs w:val="20"/>
              </w:rPr>
              <w:t>B</w:t>
            </w:r>
            <w:r w:rsidRPr="008A5AA0">
              <w:rPr>
                <w:rFonts w:ascii="Tahoma" w:hAnsi="Tahoma" w:cs="Tahoma"/>
                <w:sz w:val="20"/>
                <w:szCs w:val="20"/>
              </w:rPr>
              <w:t>S 476 Part 20: 1987 Fire test on building materials and structures</w:t>
            </w:r>
            <w:r w:rsidRPr="008A5AA0">
              <w:rPr>
                <w:rFonts w:ascii="Tahoma" w:hAnsi="Tahoma" w:cs="Tahoma"/>
                <w:sz w:val="20"/>
                <w:szCs w:val="20"/>
                <w:u w:val="single"/>
              </w:rPr>
              <w:t xml:space="preserve"> </w:t>
            </w:r>
          </w:p>
          <w:p w14:paraId="35C78B2B"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0613A345" w14:textId="77777777" w:rsidTr="00E6286A">
        <w:trPr>
          <w:trHeight w:val="67"/>
        </w:trPr>
        <w:tc>
          <w:tcPr>
            <w:tcW w:w="709" w:type="dxa"/>
            <w:vMerge/>
            <w:tcBorders>
              <w:left w:val="nil"/>
              <w:right w:val="nil"/>
            </w:tcBorders>
          </w:tcPr>
          <w:p w14:paraId="0DCA6B56" w14:textId="77777777" w:rsidR="00256D0F" w:rsidRPr="008A5AA0" w:rsidRDefault="00256D0F" w:rsidP="00E6286A">
            <w:pPr>
              <w:jc w:val="both"/>
              <w:rPr>
                <w:rFonts w:ascii="Tahoma" w:hAnsi="Tahoma" w:cs="Tahoma"/>
                <w:sz w:val="20"/>
                <w:szCs w:val="20"/>
              </w:rPr>
            </w:pPr>
          </w:p>
        </w:tc>
        <w:tc>
          <w:tcPr>
            <w:tcW w:w="709" w:type="dxa"/>
            <w:vMerge/>
            <w:tcBorders>
              <w:left w:val="nil"/>
              <w:right w:val="nil"/>
            </w:tcBorders>
          </w:tcPr>
          <w:p w14:paraId="298480F5" w14:textId="77777777" w:rsidR="00256D0F" w:rsidRPr="008A5AA0" w:rsidRDefault="00256D0F" w:rsidP="00E6286A">
            <w:pPr>
              <w:jc w:val="both"/>
              <w:rPr>
                <w:rFonts w:ascii="Tahoma" w:hAnsi="Tahoma" w:cs="Tahoma"/>
                <w:sz w:val="20"/>
                <w:szCs w:val="20"/>
              </w:rPr>
            </w:pPr>
          </w:p>
        </w:tc>
        <w:tc>
          <w:tcPr>
            <w:tcW w:w="425" w:type="dxa"/>
            <w:tcBorders>
              <w:top w:val="nil"/>
              <w:left w:val="nil"/>
              <w:bottom w:val="nil"/>
              <w:right w:val="nil"/>
            </w:tcBorders>
          </w:tcPr>
          <w:p w14:paraId="5B54121E"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229" w:type="dxa"/>
            <w:gridSpan w:val="2"/>
            <w:tcBorders>
              <w:top w:val="nil"/>
              <w:left w:val="nil"/>
              <w:bottom w:val="nil"/>
              <w:right w:val="nil"/>
            </w:tcBorders>
          </w:tcPr>
          <w:p w14:paraId="4347DDF1"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MS 1183: 2015, “Fire Safety in The Design, Management and Use of buildings - Code of Practice”</w:t>
            </w:r>
          </w:p>
          <w:p w14:paraId="371A469C"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050E421A" w14:textId="77777777" w:rsidTr="00E6286A">
        <w:trPr>
          <w:trHeight w:val="67"/>
        </w:trPr>
        <w:tc>
          <w:tcPr>
            <w:tcW w:w="709" w:type="dxa"/>
            <w:vMerge/>
            <w:tcBorders>
              <w:left w:val="nil"/>
              <w:right w:val="nil"/>
            </w:tcBorders>
          </w:tcPr>
          <w:p w14:paraId="3A6B4451" w14:textId="77777777" w:rsidR="00256D0F" w:rsidRPr="008A5AA0" w:rsidRDefault="00256D0F" w:rsidP="00E6286A">
            <w:pPr>
              <w:jc w:val="both"/>
              <w:rPr>
                <w:rFonts w:ascii="Tahoma" w:hAnsi="Tahoma" w:cs="Tahoma"/>
                <w:sz w:val="20"/>
                <w:szCs w:val="20"/>
              </w:rPr>
            </w:pPr>
          </w:p>
        </w:tc>
        <w:tc>
          <w:tcPr>
            <w:tcW w:w="709" w:type="dxa"/>
            <w:vMerge/>
            <w:tcBorders>
              <w:left w:val="nil"/>
              <w:right w:val="nil"/>
            </w:tcBorders>
          </w:tcPr>
          <w:p w14:paraId="40289E62" w14:textId="77777777" w:rsidR="00256D0F" w:rsidRPr="008A5AA0" w:rsidRDefault="00256D0F" w:rsidP="00E6286A">
            <w:pPr>
              <w:jc w:val="both"/>
              <w:rPr>
                <w:rFonts w:ascii="Tahoma" w:hAnsi="Tahoma" w:cs="Tahoma"/>
                <w:sz w:val="20"/>
                <w:szCs w:val="20"/>
              </w:rPr>
            </w:pPr>
          </w:p>
        </w:tc>
        <w:tc>
          <w:tcPr>
            <w:tcW w:w="425" w:type="dxa"/>
            <w:tcBorders>
              <w:top w:val="nil"/>
              <w:left w:val="nil"/>
              <w:bottom w:val="nil"/>
              <w:right w:val="nil"/>
            </w:tcBorders>
          </w:tcPr>
          <w:p w14:paraId="7150EFF6"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229" w:type="dxa"/>
            <w:gridSpan w:val="2"/>
            <w:tcBorders>
              <w:top w:val="nil"/>
              <w:left w:val="nil"/>
              <w:bottom w:val="nil"/>
              <w:right w:val="nil"/>
            </w:tcBorders>
          </w:tcPr>
          <w:p w14:paraId="4912B2D1"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UL 1479, “Fire Tests of Through Penetration Firestops”</w:t>
            </w:r>
          </w:p>
          <w:p w14:paraId="6D62DEE7"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58244A4D" w14:textId="77777777" w:rsidTr="00E6286A">
        <w:trPr>
          <w:trHeight w:val="67"/>
        </w:trPr>
        <w:tc>
          <w:tcPr>
            <w:tcW w:w="709" w:type="dxa"/>
            <w:vMerge/>
            <w:tcBorders>
              <w:left w:val="nil"/>
              <w:bottom w:val="nil"/>
              <w:right w:val="nil"/>
            </w:tcBorders>
          </w:tcPr>
          <w:p w14:paraId="0F0A8E6E" w14:textId="77777777" w:rsidR="00256D0F" w:rsidRPr="008A5AA0" w:rsidRDefault="00256D0F" w:rsidP="00E6286A">
            <w:pPr>
              <w:jc w:val="both"/>
              <w:rPr>
                <w:rFonts w:ascii="Tahoma" w:hAnsi="Tahoma" w:cs="Tahoma"/>
                <w:sz w:val="20"/>
                <w:szCs w:val="20"/>
              </w:rPr>
            </w:pPr>
          </w:p>
        </w:tc>
        <w:tc>
          <w:tcPr>
            <w:tcW w:w="709" w:type="dxa"/>
            <w:vMerge/>
            <w:tcBorders>
              <w:left w:val="nil"/>
              <w:bottom w:val="nil"/>
              <w:right w:val="nil"/>
            </w:tcBorders>
          </w:tcPr>
          <w:p w14:paraId="2306C12B" w14:textId="77777777" w:rsidR="00256D0F" w:rsidRPr="008A5AA0" w:rsidRDefault="00256D0F" w:rsidP="00E6286A">
            <w:pPr>
              <w:jc w:val="both"/>
              <w:rPr>
                <w:rFonts w:ascii="Tahoma" w:hAnsi="Tahoma" w:cs="Tahoma"/>
                <w:sz w:val="20"/>
                <w:szCs w:val="20"/>
              </w:rPr>
            </w:pPr>
          </w:p>
        </w:tc>
        <w:tc>
          <w:tcPr>
            <w:tcW w:w="425" w:type="dxa"/>
            <w:tcBorders>
              <w:top w:val="nil"/>
              <w:left w:val="nil"/>
              <w:bottom w:val="nil"/>
              <w:right w:val="nil"/>
            </w:tcBorders>
          </w:tcPr>
          <w:p w14:paraId="552D52BB" w14:textId="77777777" w:rsidR="00256D0F" w:rsidRDefault="00256D0F" w:rsidP="00E6286A">
            <w:pPr>
              <w:jc w:val="both"/>
              <w:rPr>
                <w:rFonts w:ascii="Tahoma" w:hAnsi="Tahoma" w:cs="Tahoma"/>
                <w:sz w:val="20"/>
                <w:szCs w:val="20"/>
              </w:rPr>
            </w:pPr>
            <w:r w:rsidRPr="008A5AA0">
              <w:rPr>
                <w:rFonts w:ascii="Tahoma" w:hAnsi="Tahoma" w:cs="Tahoma"/>
                <w:sz w:val="20"/>
                <w:szCs w:val="20"/>
              </w:rPr>
              <w:t>iv</w:t>
            </w:r>
          </w:p>
          <w:p w14:paraId="46CBAE0B" w14:textId="77777777" w:rsidR="00256D0F" w:rsidRDefault="00256D0F" w:rsidP="00E6286A">
            <w:pPr>
              <w:rPr>
                <w:rFonts w:ascii="Tahoma" w:hAnsi="Tahoma" w:cs="Tahoma"/>
                <w:sz w:val="20"/>
                <w:szCs w:val="20"/>
              </w:rPr>
            </w:pPr>
          </w:p>
          <w:p w14:paraId="0EE0BB3C" w14:textId="77777777" w:rsidR="00256D0F" w:rsidRDefault="00256D0F" w:rsidP="00E6286A">
            <w:pPr>
              <w:rPr>
                <w:rFonts w:ascii="Tahoma" w:hAnsi="Tahoma" w:cs="Tahoma"/>
                <w:sz w:val="20"/>
                <w:szCs w:val="20"/>
              </w:rPr>
            </w:pPr>
            <w:r>
              <w:rPr>
                <w:rFonts w:ascii="Tahoma" w:hAnsi="Tahoma" w:cs="Tahoma"/>
                <w:sz w:val="20"/>
                <w:szCs w:val="20"/>
              </w:rPr>
              <w:t>v</w:t>
            </w:r>
          </w:p>
          <w:p w14:paraId="5E7B9B1A" w14:textId="77777777" w:rsidR="00256D0F" w:rsidRDefault="00256D0F" w:rsidP="00E6286A">
            <w:pPr>
              <w:rPr>
                <w:rFonts w:ascii="Tahoma" w:hAnsi="Tahoma" w:cs="Tahoma"/>
                <w:sz w:val="20"/>
                <w:szCs w:val="20"/>
              </w:rPr>
            </w:pPr>
          </w:p>
          <w:p w14:paraId="46FA1806" w14:textId="77777777" w:rsidR="00256D0F" w:rsidRDefault="00256D0F" w:rsidP="00E6286A">
            <w:pPr>
              <w:rPr>
                <w:rFonts w:ascii="Tahoma" w:hAnsi="Tahoma" w:cs="Tahoma"/>
                <w:sz w:val="20"/>
                <w:szCs w:val="20"/>
              </w:rPr>
            </w:pPr>
            <w:r>
              <w:rPr>
                <w:rFonts w:ascii="Tahoma" w:hAnsi="Tahoma" w:cs="Tahoma"/>
                <w:sz w:val="20"/>
                <w:szCs w:val="20"/>
              </w:rPr>
              <w:t>vi</w:t>
            </w:r>
          </w:p>
          <w:p w14:paraId="03788762" w14:textId="77777777" w:rsidR="00256D0F" w:rsidRDefault="00256D0F" w:rsidP="00E6286A">
            <w:pPr>
              <w:rPr>
                <w:rFonts w:ascii="Tahoma" w:hAnsi="Tahoma" w:cs="Tahoma"/>
                <w:sz w:val="20"/>
                <w:szCs w:val="20"/>
              </w:rPr>
            </w:pPr>
          </w:p>
          <w:p w14:paraId="41EE6EFA" w14:textId="77777777" w:rsidR="00256D0F" w:rsidRPr="00690767" w:rsidRDefault="00256D0F" w:rsidP="00E6286A">
            <w:pPr>
              <w:rPr>
                <w:rFonts w:ascii="Tahoma" w:hAnsi="Tahoma" w:cs="Tahoma"/>
                <w:sz w:val="20"/>
                <w:szCs w:val="20"/>
              </w:rPr>
            </w:pPr>
            <w:r>
              <w:rPr>
                <w:rFonts w:ascii="Tahoma" w:hAnsi="Tahoma" w:cs="Tahoma"/>
                <w:sz w:val="20"/>
                <w:szCs w:val="20"/>
              </w:rPr>
              <w:t>vii</w:t>
            </w:r>
          </w:p>
        </w:tc>
        <w:tc>
          <w:tcPr>
            <w:tcW w:w="7229" w:type="dxa"/>
            <w:gridSpan w:val="2"/>
            <w:tcBorders>
              <w:top w:val="nil"/>
              <w:left w:val="nil"/>
              <w:bottom w:val="nil"/>
              <w:right w:val="nil"/>
            </w:tcBorders>
          </w:tcPr>
          <w:p w14:paraId="73244562"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ASTM E 814, "Standard Method of Fire Tests of Through Penetration Firestops"</w:t>
            </w:r>
          </w:p>
          <w:p w14:paraId="5186B544" w14:textId="77777777" w:rsidR="00256D0F" w:rsidRDefault="00256D0F" w:rsidP="00E6286A">
            <w:pPr>
              <w:widowControl w:val="0"/>
              <w:autoSpaceDE w:val="0"/>
              <w:jc w:val="both"/>
              <w:rPr>
                <w:rFonts w:ascii="Tahoma" w:hAnsi="Tahoma" w:cs="Tahoma"/>
                <w:sz w:val="20"/>
                <w:szCs w:val="20"/>
                <w:u w:val="single"/>
              </w:rPr>
            </w:pPr>
          </w:p>
          <w:p w14:paraId="37E4C480" w14:textId="77777777" w:rsidR="00256D0F" w:rsidRDefault="00256D0F" w:rsidP="00E6286A">
            <w:pPr>
              <w:tabs>
                <w:tab w:val="left" w:pos="1080"/>
              </w:tabs>
              <w:jc w:val="both"/>
              <w:rPr>
                <w:rFonts w:ascii="Tahoma" w:hAnsi="Tahoma" w:cs="Tahoma"/>
                <w:sz w:val="20"/>
                <w:szCs w:val="20"/>
              </w:rPr>
            </w:pPr>
            <w:r w:rsidRPr="008A5AA0">
              <w:rPr>
                <w:rFonts w:ascii="Tahoma" w:hAnsi="Tahoma" w:cs="Tahoma"/>
                <w:sz w:val="20"/>
                <w:szCs w:val="20"/>
              </w:rPr>
              <w:t xml:space="preserve">EN 1366 Part 3: 1998 Penetration seals </w:t>
            </w:r>
          </w:p>
          <w:p w14:paraId="5E533153" w14:textId="77777777" w:rsidR="00256D0F" w:rsidRDefault="00256D0F" w:rsidP="00E6286A">
            <w:pPr>
              <w:widowControl w:val="0"/>
              <w:autoSpaceDE w:val="0"/>
              <w:jc w:val="both"/>
              <w:rPr>
                <w:rFonts w:ascii="Tahoma" w:hAnsi="Tahoma" w:cs="Tahoma"/>
                <w:sz w:val="20"/>
                <w:szCs w:val="20"/>
                <w:u w:val="single"/>
              </w:rPr>
            </w:pPr>
          </w:p>
          <w:p w14:paraId="38981A4A" w14:textId="77777777" w:rsidR="00256D0F" w:rsidRDefault="00256D0F" w:rsidP="00E6286A">
            <w:pPr>
              <w:tabs>
                <w:tab w:val="left" w:pos="1080"/>
              </w:tabs>
              <w:jc w:val="both"/>
              <w:rPr>
                <w:rFonts w:ascii="Tahoma" w:hAnsi="Tahoma" w:cs="Tahoma"/>
                <w:sz w:val="20"/>
                <w:szCs w:val="20"/>
              </w:rPr>
            </w:pPr>
            <w:r w:rsidRPr="009E3C2A">
              <w:rPr>
                <w:rFonts w:ascii="Tahoma" w:hAnsi="Tahoma" w:cs="Tahoma"/>
                <w:sz w:val="20"/>
                <w:szCs w:val="20"/>
              </w:rPr>
              <w:t>ASTM E 2174, “Standard Practice for On-site Inspection of Installed Firestops”</w:t>
            </w:r>
          </w:p>
          <w:p w14:paraId="3E355A41" w14:textId="77777777" w:rsidR="00256D0F" w:rsidRDefault="00256D0F" w:rsidP="00E6286A">
            <w:pPr>
              <w:widowControl w:val="0"/>
              <w:autoSpaceDE w:val="0"/>
              <w:jc w:val="both"/>
              <w:rPr>
                <w:rFonts w:ascii="Tahoma" w:hAnsi="Tahoma" w:cs="Tahoma"/>
                <w:sz w:val="20"/>
                <w:szCs w:val="20"/>
                <w:u w:val="single"/>
              </w:rPr>
            </w:pPr>
          </w:p>
          <w:p w14:paraId="1FD4537F"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International Firestop Council Guidelines for Evaluating Firestop Systems Engineering Judgments.</w:t>
            </w:r>
          </w:p>
          <w:p w14:paraId="2F93E77C"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14ABFBEB" w14:textId="77777777" w:rsidTr="00E6286A">
        <w:trPr>
          <w:trHeight w:val="67"/>
        </w:trPr>
        <w:tc>
          <w:tcPr>
            <w:tcW w:w="709" w:type="dxa"/>
            <w:tcBorders>
              <w:top w:val="nil"/>
              <w:left w:val="nil"/>
              <w:bottom w:val="nil"/>
              <w:right w:val="nil"/>
            </w:tcBorders>
          </w:tcPr>
          <w:p w14:paraId="0343460A" w14:textId="77777777" w:rsidR="00256D0F" w:rsidRPr="008A5AA0" w:rsidRDefault="00256D0F" w:rsidP="00E6286A">
            <w:pPr>
              <w:jc w:val="both"/>
              <w:rPr>
                <w:rFonts w:ascii="Tahoma" w:hAnsi="Tahoma" w:cs="Tahoma"/>
                <w:sz w:val="20"/>
                <w:szCs w:val="20"/>
              </w:rPr>
            </w:pPr>
          </w:p>
        </w:tc>
        <w:tc>
          <w:tcPr>
            <w:tcW w:w="709" w:type="dxa"/>
            <w:tcBorders>
              <w:top w:val="nil"/>
              <w:left w:val="nil"/>
              <w:bottom w:val="nil"/>
              <w:right w:val="nil"/>
            </w:tcBorders>
          </w:tcPr>
          <w:p w14:paraId="46E2ADD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654" w:type="dxa"/>
            <w:gridSpan w:val="3"/>
            <w:tcBorders>
              <w:top w:val="nil"/>
              <w:left w:val="nil"/>
              <w:bottom w:val="nil"/>
              <w:right w:val="nil"/>
            </w:tcBorders>
          </w:tcPr>
          <w:p w14:paraId="01342ADD"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Suitable Testing Authorities</w:t>
            </w:r>
          </w:p>
          <w:p w14:paraId="495D2046" w14:textId="77777777" w:rsidR="00256D0F" w:rsidRPr="008A5AA0" w:rsidRDefault="00256D0F" w:rsidP="00E6286A">
            <w:pPr>
              <w:pStyle w:val="Header"/>
              <w:jc w:val="both"/>
              <w:rPr>
                <w:rFonts w:ascii="Tahoma" w:hAnsi="Tahoma" w:cs="Tahoma"/>
                <w:sz w:val="20"/>
                <w:szCs w:val="20"/>
                <w:lang w:eastAsia="en-GB"/>
              </w:rPr>
            </w:pPr>
          </w:p>
        </w:tc>
      </w:tr>
      <w:tr w:rsidR="00256D0F" w:rsidRPr="008A5AA0" w14:paraId="7083C43E" w14:textId="77777777" w:rsidTr="00E6286A">
        <w:trPr>
          <w:trHeight w:val="54"/>
        </w:trPr>
        <w:tc>
          <w:tcPr>
            <w:tcW w:w="709" w:type="dxa"/>
            <w:vMerge w:val="restart"/>
            <w:tcBorders>
              <w:top w:val="nil"/>
              <w:left w:val="nil"/>
              <w:right w:val="nil"/>
            </w:tcBorders>
          </w:tcPr>
          <w:p w14:paraId="24EC2730" w14:textId="77777777" w:rsidR="00256D0F" w:rsidRPr="008A5AA0" w:rsidRDefault="00256D0F" w:rsidP="00E6286A">
            <w:pPr>
              <w:jc w:val="both"/>
              <w:rPr>
                <w:rFonts w:ascii="Tahoma" w:hAnsi="Tahoma" w:cs="Tahoma"/>
                <w:sz w:val="20"/>
                <w:szCs w:val="20"/>
              </w:rPr>
            </w:pPr>
          </w:p>
        </w:tc>
        <w:tc>
          <w:tcPr>
            <w:tcW w:w="709" w:type="dxa"/>
            <w:vMerge w:val="restart"/>
            <w:tcBorders>
              <w:top w:val="nil"/>
              <w:left w:val="nil"/>
              <w:right w:val="nil"/>
            </w:tcBorders>
          </w:tcPr>
          <w:p w14:paraId="12A8147D" w14:textId="77777777" w:rsidR="00256D0F" w:rsidRPr="008A5AA0" w:rsidRDefault="00256D0F" w:rsidP="00E6286A">
            <w:pPr>
              <w:jc w:val="both"/>
              <w:rPr>
                <w:rFonts w:ascii="Tahoma" w:hAnsi="Tahoma" w:cs="Tahoma"/>
                <w:sz w:val="20"/>
                <w:szCs w:val="20"/>
              </w:rPr>
            </w:pPr>
          </w:p>
        </w:tc>
        <w:tc>
          <w:tcPr>
            <w:tcW w:w="425" w:type="dxa"/>
            <w:tcBorders>
              <w:top w:val="nil"/>
              <w:left w:val="nil"/>
              <w:bottom w:val="nil"/>
              <w:right w:val="nil"/>
            </w:tcBorders>
          </w:tcPr>
          <w:p w14:paraId="5526ADCA"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229" w:type="dxa"/>
            <w:gridSpan w:val="2"/>
            <w:tcBorders>
              <w:top w:val="nil"/>
              <w:left w:val="nil"/>
              <w:bottom w:val="nil"/>
              <w:right w:val="nil"/>
            </w:tcBorders>
          </w:tcPr>
          <w:p w14:paraId="47E608EE" w14:textId="77777777" w:rsidR="00256D0F" w:rsidRPr="008A5AA0" w:rsidRDefault="00256D0F" w:rsidP="00E6286A">
            <w:pPr>
              <w:tabs>
                <w:tab w:val="left" w:pos="1080"/>
              </w:tabs>
              <w:jc w:val="both"/>
              <w:rPr>
                <w:rFonts w:ascii="Tahoma" w:hAnsi="Tahoma" w:cs="Tahoma"/>
                <w:sz w:val="20"/>
                <w:szCs w:val="20"/>
              </w:rPr>
            </w:pPr>
            <w:proofErr w:type="spellStart"/>
            <w:r>
              <w:rPr>
                <w:rFonts w:ascii="Tahoma" w:hAnsi="Tahoma" w:cs="Tahoma"/>
                <w:sz w:val="20"/>
                <w:szCs w:val="20"/>
              </w:rPr>
              <w:t>Interlek</w:t>
            </w:r>
            <w:proofErr w:type="spellEnd"/>
            <w:r>
              <w:rPr>
                <w:rFonts w:ascii="Tahoma" w:hAnsi="Tahoma" w:cs="Tahoma"/>
                <w:sz w:val="20"/>
                <w:szCs w:val="20"/>
              </w:rPr>
              <w:t xml:space="preserve"> (Omega Point) Listings</w:t>
            </w:r>
            <w:r w:rsidRPr="008A5AA0">
              <w:rPr>
                <w:rFonts w:ascii="Tahoma" w:hAnsi="Tahoma" w:cs="Tahoma"/>
                <w:sz w:val="20"/>
                <w:szCs w:val="20"/>
              </w:rPr>
              <w:t xml:space="preserve"> </w:t>
            </w:r>
          </w:p>
          <w:p w14:paraId="5EF1778A"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2179FC8F" w14:textId="77777777" w:rsidTr="00E6286A">
        <w:trPr>
          <w:trHeight w:val="54"/>
        </w:trPr>
        <w:tc>
          <w:tcPr>
            <w:tcW w:w="709" w:type="dxa"/>
            <w:vMerge/>
            <w:tcBorders>
              <w:left w:val="nil"/>
              <w:right w:val="nil"/>
            </w:tcBorders>
          </w:tcPr>
          <w:p w14:paraId="0A0C79EF" w14:textId="77777777" w:rsidR="00256D0F" w:rsidRPr="008A5AA0" w:rsidRDefault="00256D0F" w:rsidP="00E6286A">
            <w:pPr>
              <w:jc w:val="both"/>
              <w:rPr>
                <w:rFonts w:ascii="Tahoma" w:hAnsi="Tahoma" w:cs="Tahoma"/>
                <w:sz w:val="20"/>
                <w:szCs w:val="20"/>
              </w:rPr>
            </w:pPr>
          </w:p>
        </w:tc>
        <w:tc>
          <w:tcPr>
            <w:tcW w:w="709" w:type="dxa"/>
            <w:vMerge/>
            <w:tcBorders>
              <w:left w:val="nil"/>
              <w:right w:val="nil"/>
            </w:tcBorders>
          </w:tcPr>
          <w:p w14:paraId="1BAE7F99" w14:textId="77777777" w:rsidR="00256D0F" w:rsidRPr="008A5AA0" w:rsidRDefault="00256D0F" w:rsidP="00E6286A">
            <w:pPr>
              <w:jc w:val="both"/>
              <w:rPr>
                <w:rFonts w:ascii="Tahoma" w:hAnsi="Tahoma" w:cs="Tahoma"/>
                <w:sz w:val="20"/>
                <w:szCs w:val="20"/>
              </w:rPr>
            </w:pPr>
          </w:p>
        </w:tc>
        <w:tc>
          <w:tcPr>
            <w:tcW w:w="425" w:type="dxa"/>
            <w:tcBorders>
              <w:top w:val="nil"/>
              <w:left w:val="nil"/>
              <w:bottom w:val="nil"/>
              <w:right w:val="nil"/>
            </w:tcBorders>
          </w:tcPr>
          <w:p w14:paraId="1061C5C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229" w:type="dxa"/>
            <w:gridSpan w:val="2"/>
            <w:tcBorders>
              <w:top w:val="nil"/>
              <w:left w:val="nil"/>
              <w:bottom w:val="nil"/>
              <w:right w:val="nil"/>
            </w:tcBorders>
          </w:tcPr>
          <w:p w14:paraId="11ED6226" w14:textId="77777777" w:rsidR="00256D0F" w:rsidRPr="008A5AA0" w:rsidRDefault="00256D0F" w:rsidP="00E6286A">
            <w:pPr>
              <w:tabs>
                <w:tab w:val="left" w:pos="1080"/>
              </w:tabs>
              <w:jc w:val="both"/>
              <w:rPr>
                <w:rFonts w:ascii="Tahoma" w:hAnsi="Tahoma" w:cs="Tahoma"/>
                <w:sz w:val="20"/>
                <w:szCs w:val="20"/>
              </w:rPr>
            </w:pPr>
            <w:r>
              <w:rPr>
                <w:rFonts w:ascii="Tahoma" w:hAnsi="Tahoma" w:cs="Tahoma"/>
                <w:sz w:val="20"/>
                <w:szCs w:val="20"/>
              </w:rPr>
              <w:t>Omega Point Laboratories</w:t>
            </w:r>
          </w:p>
          <w:p w14:paraId="5ADB1323"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41E856EF" w14:textId="77777777" w:rsidTr="00E6286A">
        <w:trPr>
          <w:trHeight w:val="54"/>
        </w:trPr>
        <w:tc>
          <w:tcPr>
            <w:tcW w:w="709" w:type="dxa"/>
            <w:vMerge/>
            <w:tcBorders>
              <w:left w:val="nil"/>
              <w:right w:val="nil"/>
            </w:tcBorders>
          </w:tcPr>
          <w:p w14:paraId="5FDAC16E" w14:textId="77777777" w:rsidR="00256D0F" w:rsidRPr="008A5AA0" w:rsidRDefault="00256D0F" w:rsidP="00E6286A">
            <w:pPr>
              <w:jc w:val="both"/>
              <w:rPr>
                <w:rFonts w:ascii="Tahoma" w:hAnsi="Tahoma" w:cs="Tahoma"/>
                <w:sz w:val="20"/>
                <w:szCs w:val="20"/>
              </w:rPr>
            </w:pPr>
          </w:p>
        </w:tc>
        <w:tc>
          <w:tcPr>
            <w:tcW w:w="709" w:type="dxa"/>
            <w:vMerge/>
            <w:tcBorders>
              <w:left w:val="nil"/>
              <w:right w:val="nil"/>
            </w:tcBorders>
          </w:tcPr>
          <w:p w14:paraId="663B7DBD" w14:textId="77777777" w:rsidR="00256D0F" w:rsidRPr="008A5AA0" w:rsidRDefault="00256D0F" w:rsidP="00E6286A">
            <w:pPr>
              <w:jc w:val="both"/>
              <w:rPr>
                <w:rFonts w:ascii="Tahoma" w:hAnsi="Tahoma" w:cs="Tahoma"/>
                <w:sz w:val="20"/>
                <w:szCs w:val="20"/>
              </w:rPr>
            </w:pPr>
          </w:p>
        </w:tc>
        <w:tc>
          <w:tcPr>
            <w:tcW w:w="425" w:type="dxa"/>
            <w:tcBorders>
              <w:top w:val="nil"/>
              <w:left w:val="nil"/>
              <w:bottom w:val="nil"/>
              <w:right w:val="nil"/>
            </w:tcBorders>
          </w:tcPr>
          <w:p w14:paraId="1353A14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229" w:type="dxa"/>
            <w:gridSpan w:val="2"/>
            <w:tcBorders>
              <w:top w:val="nil"/>
              <w:left w:val="nil"/>
              <w:bottom w:val="nil"/>
              <w:right w:val="nil"/>
            </w:tcBorders>
          </w:tcPr>
          <w:p w14:paraId="0A5E6CDF" w14:textId="77777777" w:rsidR="00256D0F" w:rsidRPr="008A5AA0" w:rsidRDefault="00256D0F" w:rsidP="00E6286A">
            <w:pPr>
              <w:tabs>
                <w:tab w:val="left" w:pos="1080"/>
              </w:tabs>
              <w:jc w:val="both"/>
              <w:rPr>
                <w:rFonts w:ascii="Tahoma" w:hAnsi="Tahoma" w:cs="Tahoma"/>
                <w:sz w:val="20"/>
                <w:szCs w:val="20"/>
              </w:rPr>
            </w:pPr>
            <w:r w:rsidRPr="00A1117A">
              <w:rPr>
                <w:rFonts w:ascii="Tahoma" w:hAnsi="Tahoma" w:cs="Tahoma"/>
                <w:sz w:val="20"/>
                <w:szCs w:val="20"/>
              </w:rPr>
              <w:t>Underwriters Laboratories Inc.</w:t>
            </w:r>
            <w:r>
              <w:rPr>
                <w:rFonts w:ascii="Tahoma" w:hAnsi="Tahoma" w:cs="Tahoma"/>
                <w:sz w:val="20"/>
                <w:szCs w:val="20"/>
              </w:rPr>
              <w:t xml:space="preserve"> (UL)</w:t>
            </w:r>
          </w:p>
          <w:p w14:paraId="63835F35"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48FEBAD1" w14:textId="77777777" w:rsidTr="00E6286A">
        <w:trPr>
          <w:trHeight w:val="54"/>
        </w:trPr>
        <w:tc>
          <w:tcPr>
            <w:tcW w:w="709" w:type="dxa"/>
            <w:vMerge/>
            <w:tcBorders>
              <w:left w:val="nil"/>
              <w:right w:val="nil"/>
            </w:tcBorders>
          </w:tcPr>
          <w:p w14:paraId="095BF122" w14:textId="77777777" w:rsidR="00256D0F" w:rsidRPr="008A5AA0" w:rsidRDefault="00256D0F" w:rsidP="00E6286A">
            <w:pPr>
              <w:jc w:val="both"/>
              <w:rPr>
                <w:rFonts w:ascii="Tahoma" w:hAnsi="Tahoma" w:cs="Tahoma"/>
                <w:sz w:val="20"/>
                <w:szCs w:val="20"/>
              </w:rPr>
            </w:pPr>
          </w:p>
        </w:tc>
        <w:tc>
          <w:tcPr>
            <w:tcW w:w="709" w:type="dxa"/>
            <w:vMerge/>
            <w:tcBorders>
              <w:left w:val="nil"/>
              <w:right w:val="nil"/>
            </w:tcBorders>
          </w:tcPr>
          <w:p w14:paraId="273E64D1" w14:textId="77777777" w:rsidR="00256D0F" w:rsidRPr="008A5AA0" w:rsidRDefault="00256D0F" w:rsidP="00E6286A">
            <w:pPr>
              <w:jc w:val="both"/>
              <w:rPr>
                <w:rFonts w:ascii="Tahoma" w:hAnsi="Tahoma" w:cs="Tahoma"/>
                <w:sz w:val="20"/>
                <w:szCs w:val="20"/>
              </w:rPr>
            </w:pPr>
          </w:p>
        </w:tc>
        <w:tc>
          <w:tcPr>
            <w:tcW w:w="425" w:type="dxa"/>
            <w:tcBorders>
              <w:top w:val="nil"/>
              <w:left w:val="nil"/>
              <w:bottom w:val="nil"/>
              <w:right w:val="nil"/>
            </w:tcBorders>
          </w:tcPr>
          <w:p w14:paraId="1FAE79FF"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iv</w:t>
            </w:r>
          </w:p>
        </w:tc>
        <w:tc>
          <w:tcPr>
            <w:tcW w:w="7229" w:type="dxa"/>
            <w:gridSpan w:val="2"/>
            <w:tcBorders>
              <w:top w:val="nil"/>
              <w:left w:val="nil"/>
              <w:bottom w:val="nil"/>
              <w:right w:val="nil"/>
            </w:tcBorders>
          </w:tcPr>
          <w:p w14:paraId="038AFDD6" w14:textId="77777777" w:rsidR="00256D0F" w:rsidRPr="008A5AA0" w:rsidRDefault="00256D0F" w:rsidP="00E6286A">
            <w:pPr>
              <w:tabs>
                <w:tab w:val="left" w:pos="1080"/>
              </w:tabs>
              <w:jc w:val="both"/>
              <w:rPr>
                <w:rFonts w:ascii="Tahoma" w:hAnsi="Tahoma" w:cs="Tahoma"/>
                <w:sz w:val="20"/>
                <w:szCs w:val="20"/>
              </w:rPr>
            </w:pPr>
            <w:proofErr w:type="spellStart"/>
            <w:r w:rsidRPr="008A5AA0">
              <w:rPr>
                <w:rFonts w:ascii="Tahoma" w:hAnsi="Tahoma" w:cs="Tahoma"/>
                <w:sz w:val="20"/>
                <w:szCs w:val="20"/>
              </w:rPr>
              <w:t>Exova</w:t>
            </w:r>
            <w:proofErr w:type="spellEnd"/>
            <w:r w:rsidRPr="008A5AA0">
              <w:rPr>
                <w:rFonts w:ascii="Tahoma" w:hAnsi="Tahoma" w:cs="Tahoma"/>
                <w:sz w:val="20"/>
                <w:szCs w:val="20"/>
              </w:rPr>
              <w:t xml:space="preserve"> Warrington</w:t>
            </w:r>
            <w:r>
              <w:rPr>
                <w:rFonts w:ascii="Tahoma" w:hAnsi="Tahoma" w:cs="Tahoma"/>
                <w:sz w:val="20"/>
                <w:szCs w:val="20"/>
              </w:rPr>
              <w:t xml:space="preserve"> </w:t>
            </w:r>
            <w:r w:rsidRPr="008A5AA0">
              <w:rPr>
                <w:rFonts w:ascii="Tahoma" w:hAnsi="Tahoma" w:cs="Tahoma"/>
                <w:sz w:val="20"/>
                <w:szCs w:val="20"/>
              </w:rPr>
              <w:t>fire</w:t>
            </w:r>
          </w:p>
          <w:p w14:paraId="0638B830"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2FB66641" w14:textId="77777777" w:rsidTr="00E6286A">
        <w:trPr>
          <w:trHeight w:val="54"/>
        </w:trPr>
        <w:tc>
          <w:tcPr>
            <w:tcW w:w="709" w:type="dxa"/>
            <w:vMerge/>
            <w:tcBorders>
              <w:left w:val="nil"/>
              <w:bottom w:val="nil"/>
              <w:right w:val="nil"/>
            </w:tcBorders>
          </w:tcPr>
          <w:p w14:paraId="6F51B24C" w14:textId="77777777" w:rsidR="00256D0F" w:rsidRPr="008A5AA0" w:rsidRDefault="00256D0F" w:rsidP="00E6286A">
            <w:pPr>
              <w:jc w:val="both"/>
              <w:rPr>
                <w:rFonts w:ascii="Tahoma" w:hAnsi="Tahoma" w:cs="Tahoma"/>
                <w:sz w:val="20"/>
                <w:szCs w:val="20"/>
              </w:rPr>
            </w:pPr>
          </w:p>
        </w:tc>
        <w:tc>
          <w:tcPr>
            <w:tcW w:w="709" w:type="dxa"/>
            <w:vMerge/>
            <w:tcBorders>
              <w:left w:val="nil"/>
              <w:bottom w:val="nil"/>
              <w:right w:val="nil"/>
            </w:tcBorders>
          </w:tcPr>
          <w:p w14:paraId="2C320DAA" w14:textId="77777777" w:rsidR="00256D0F" w:rsidRPr="008A5AA0" w:rsidRDefault="00256D0F" w:rsidP="00E6286A">
            <w:pPr>
              <w:jc w:val="both"/>
              <w:rPr>
                <w:rFonts w:ascii="Tahoma" w:hAnsi="Tahoma" w:cs="Tahoma"/>
                <w:sz w:val="20"/>
                <w:szCs w:val="20"/>
              </w:rPr>
            </w:pPr>
          </w:p>
        </w:tc>
        <w:tc>
          <w:tcPr>
            <w:tcW w:w="425" w:type="dxa"/>
            <w:tcBorders>
              <w:top w:val="nil"/>
              <w:left w:val="nil"/>
              <w:bottom w:val="nil"/>
              <w:right w:val="nil"/>
            </w:tcBorders>
          </w:tcPr>
          <w:p w14:paraId="1742F692" w14:textId="77777777" w:rsidR="00256D0F" w:rsidRDefault="00256D0F" w:rsidP="00E6286A">
            <w:pPr>
              <w:jc w:val="both"/>
              <w:rPr>
                <w:rFonts w:ascii="Tahoma" w:hAnsi="Tahoma" w:cs="Tahoma"/>
                <w:sz w:val="20"/>
                <w:szCs w:val="20"/>
              </w:rPr>
            </w:pPr>
            <w:r w:rsidRPr="008A5AA0">
              <w:rPr>
                <w:rFonts w:ascii="Tahoma" w:hAnsi="Tahoma" w:cs="Tahoma"/>
                <w:sz w:val="20"/>
                <w:szCs w:val="20"/>
              </w:rPr>
              <w:t>v</w:t>
            </w:r>
          </w:p>
          <w:p w14:paraId="7EFA0146" w14:textId="77777777" w:rsidR="00256D0F" w:rsidRDefault="00256D0F" w:rsidP="00E6286A">
            <w:pPr>
              <w:rPr>
                <w:rFonts w:ascii="Tahoma" w:hAnsi="Tahoma" w:cs="Tahoma"/>
                <w:sz w:val="20"/>
                <w:szCs w:val="20"/>
              </w:rPr>
            </w:pPr>
          </w:p>
          <w:p w14:paraId="580FCA26" w14:textId="77777777" w:rsidR="00256D0F" w:rsidRDefault="00256D0F" w:rsidP="00E6286A">
            <w:pPr>
              <w:rPr>
                <w:rFonts w:ascii="Tahoma" w:hAnsi="Tahoma" w:cs="Tahoma"/>
                <w:sz w:val="20"/>
                <w:szCs w:val="20"/>
              </w:rPr>
            </w:pPr>
            <w:r>
              <w:rPr>
                <w:rFonts w:ascii="Tahoma" w:hAnsi="Tahoma" w:cs="Tahoma"/>
                <w:sz w:val="20"/>
                <w:szCs w:val="20"/>
              </w:rPr>
              <w:t>vi</w:t>
            </w:r>
          </w:p>
          <w:p w14:paraId="70CAE70C" w14:textId="77777777" w:rsidR="00256D0F" w:rsidRDefault="00256D0F" w:rsidP="00E6286A">
            <w:pPr>
              <w:rPr>
                <w:rFonts w:ascii="Tahoma" w:hAnsi="Tahoma" w:cs="Tahoma"/>
                <w:sz w:val="20"/>
                <w:szCs w:val="20"/>
              </w:rPr>
            </w:pPr>
          </w:p>
          <w:p w14:paraId="330EAFFF" w14:textId="77777777" w:rsidR="00256D0F" w:rsidRPr="002219F3" w:rsidRDefault="00256D0F" w:rsidP="00E6286A">
            <w:pPr>
              <w:rPr>
                <w:rFonts w:ascii="Tahoma" w:hAnsi="Tahoma" w:cs="Tahoma"/>
                <w:sz w:val="20"/>
                <w:szCs w:val="20"/>
              </w:rPr>
            </w:pPr>
            <w:r>
              <w:rPr>
                <w:rFonts w:ascii="Tahoma" w:hAnsi="Tahoma" w:cs="Tahoma"/>
                <w:sz w:val="20"/>
                <w:szCs w:val="20"/>
              </w:rPr>
              <w:t>vii</w:t>
            </w:r>
          </w:p>
        </w:tc>
        <w:tc>
          <w:tcPr>
            <w:tcW w:w="7229" w:type="dxa"/>
            <w:gridSpan w:val="2"/>
            <w:tcBorders>
              <w:top w:val="nil"/>
              <w:left w:val="nil"/>
              <w:bottom w:val="nil"/>
              <w:right w:val="nil"/>
            </w:tcBorders>
          </w:tcPr>
          <w:p w14:paraId="55828E32" w14:textId="77777777" w:rsidR="00256D0F" w:rsidRDefault="00256D0F" w:rsidP="00E6286A">
            <w:pPr>
              <w:widowControl w:val="0"/>
              <w:autoSpaceDE w:val="0"/>
              <w:jc w:val="both"/>
              <w:rPr>
                <w:rFonts w:ascii="Tahoma" w:hAnsi="Tahoma" w:cs="Tahoma"/>
                <w:sz w:val="20"/>
                <w:szCs w:val="20"/>
              </w:rPr>
            </w:pPr>
            <w:r w:rsidRPr="00A1117A">
              <w:rPr>
                <w:rFonts w:ascii="Tahoma" w:hAnsi="Tahoma" w:cs="Tahoma"/>
                <w:sz w:val="20"/>
                <w:szCs w:val="20"/>
              </w:rPr>
              <w:t>Factory Mutual Standards Laboratories</w:t>
            </w:r>
            <w:r>
              <w:rPr>
                <w:rFonts w:ascii="Tahoma" w:hAnsi="Tahoma" w:cs="Tahoma"/>
                <w:sz w:val="20"/>
                <w:szCs w:val="20"/>
              </w:rPr>
              <w:t xml:space="preserve"> (FM)</w:t>
            </w:r>
          </w:p>
          <w:p w14:paraId="0C95F5B9" w14:textId="77777777" w:rsidR="00256D0F" w:rsidRDefault="00256D0F" w:rsidP="00E6286A">
            <w:pPr>
              <w:widowControl w:val="0"/>
              <w:autoSpaceDE w:val="0"/>
              <w:jc w:val="both"/>
              <w:rPr>
                <w:rFonts w:ascii="Tahoma" w:hAnsi="Tahoma" w:cs="Tahoma"/>
                <w:sz w:val="20"/>
                <w:szCs w:val="20"/>
              </w:rPr>
            </w:pPr>
          </w:p>
          <w:p w14:paraId="700080B6" w14:textId="77777777" w:rsidR="00256D0F" w:rsidRDefault="00256D0F" w:rsidP="00E6286A">
            <w:pPr>
              <w:widowControl w:val="0"/>
              <w:autoSpaceDE w:val="0"/>
              <w:jc w:val="both"/>
              <w:rPr>
                <w:rFonts w:ascii="Tahoma" w:hAnsi="Tahoma" w:cs="Tahoma"/>
                <w:sz w:val="20"/>
                <w:szCs w:val="20"/>
              </w:rPr>
            </w:pPr>
            <w:r w:rsidRPr="00A1117A">
              <w:rPr>
                <w:rFonts w:ascii="Tahoma" w:hAnsi="Tahoma" w:cs="Tahoma"/>
                <w:sz w:val="20"/>
                <w:szCs w:val="20"/>
              </w:rPr>
              <w:t>Warnock Hersey</w:t>
            </w:r>
          </w:p>
          <w:p w14:paraId="5E56C365" w14:textId="77777777" w:rsidR="00256D0F" w:rsidRDefault="00256D0F" w:rsidP="00E6286A">
            <w:pPr>
              <w:widowControl w:val="0"/>
              <w:autoSpaceDE w:val="0"/>
              <w:jc w:val="both"/>
              <w:rPr>
                <w:rFonts w:ascii="Tahoma" w:hAnsi="Tahoma" w:cs="Tahoma"/>
                <w:sz w:val="20"/>
                <w:szCs w:val="20"/>
              </w:rPr>
            </w:pPr>
          </w:p>
          <w:p w14:paraId="4192EE81" w14:textId="77777777" w:rsidR="00256D0F" w:rsidRDefault="00256D0F" w:rsidP="00E6286A">
            <w:pPr>
              <w:widowControl w:val="0"/>
              <w:autoSpaceDE w:val="0"/>
              <w:jc w:val="both"/>
              <w:rPr>
                <w:rFonts w:ascii="Tahoma" w:hAnsi="Tahoma" w:cs="Tahoma"/>
                <w:sz w:val="20"/>
                <w:szCs w:val="20"/>
              </w:rPr>
            </w:pPr>
            <w:r w:rsidRPr="00A1117A">
              <w:rPr>
                <w:rFonts w:ascii="Tahoma" w:hAnsi="Tahoma" w:cs="Tahoma"/>
                <w:sz w:val="20"/>
                <w:szCs w:val="20"/>
              </w:rPr>
              <w:t>Société Générale de Surveillance</w:t>
            </w:r>
            <w:r>
              <w:rPr>
                <w:rFonts w:ascii="Tahoma" w:hAnsi="Tahoma" w:cs="Tahoma"/>
                <w:sz w:val="20"/>
                <w:szCs w:val="20"/>
              </w:rPr>
              <w:t xml:space="preserve"> (SGS)</w:t>
            </w:r>
          </w:p>
          <w:p w14:paraId="3CD4AB85" w14:textId="77777777" w:rsidR="00256D0F" w:rsidRDefault="00256D0F" w:rsidP="00E6286A">
            <w:pPr>
              <w:widowControl w:val="0"/>
              <w:autoSpaceDE w:val="0"/>
              <w:jc w:val="both"/>
              <w:rPr>
                <w:rFonts w:ascii="Tahoma" w:hAnsi="Tahoma" w:cs="Tahoma"/>
                <w:sz w:val="20"/>
                <w:szCs w:val="20"/>
              </w:rPr>
            </w:pPr>
          </w:p>
          <w:p w14:paraId="45C4F34B"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52C7B42C" w14:textId="77777777" w:rsidTr="00E6286A">
        <w:trPr>
          <w:trHeight w:val="67"/>
        </w:trPr>
        <w:tc>
          <w:tcPr>
            <w:tcW w:w="709" w:type="dxa"/>
            <w:tcBorders>
              <w:top w:val="nil"/>
              <w:left w:val="nil"/>
              <w:bottom w:val="nil"/>
              <w:right w:val="nil"/>
            </w:tcBorders>
          </w:tcPr>
          <w:p w14:paraId="037D9592" w14:textId="77777777" w:rsidR="00256D0F" w:rsidRPr="008A5AA0" w:rsidRDefault="00256D0F" w:rsidP="00E6286A">
            <w:pPr>
              <w:jc w:val="both"/>
              <w:rPr>
                <w:rFonts w:ascii="Tahoma" w:hAnsi="Tahoma" w:cs="Tahoma"/>
                <w:sz w:val="20"/>
                <w:szCs w:val="20"/>
              </w:rPr>
            </w:pPr>
          </w:p>
        </w:tc>
        <w:tc>
          <w:tcPr>
            <w:tcW w:w="8363" w:type="dxa"/>
            <w:gridSpan w:val="4"/>
            <w:tcBorders>
              <w:top w:val="nil"/>
              <w:left w:val="nil"/>
              <w:bottom w:val="nil"/>
              <w:right w:val="nil"/>
            </w:tcBorders>
          </w:tcPr>
          <w:p w14:paraId="03DFC03C" w14:textId="77777777" w:rsidR="00256D0F" w:rsidRDefault="00256D0F" w:rsidP="00E6286A">
            <w:pPr>
              <w:jc w:val="both"/>
              <w:rPr>
                <w:rFonts w:ascii="Tahoma" w:hAnsi="Tahoma" w:cs="Tahoma"/>
                <w:sz w:val="20"/>
                <w:szCs w:val="20"/>
              </w:rPr>
            </w:pPr>
            <w:r w:rsidRPr="008A5AA0">
              <w:rPr>
                <w:rFonts w:ascii="Tahoma" w:hAnsi="Tahoma" w:cs="Tahoma"/>
                <w:sz w:val="20"/>
                <w:szCs w:val="20"/>
              </w:rPr>
              <w:t>The</w:t>
            </w:r>
            <w:r>
              <w:rPr>
                <w:rFonts w:ascii="Tahoma" w:hAnsi="Tahoma" w:cs="Tahoma"/>
                <w:sz w:val="20"/>
                <w:szCs w:val="20"/>
              </w:rPr>
              <w:t xml:space="preserve"> CP 643 N / CP644 Firestop Collars</w:t>
            </w:r>
            <w:r w:rsidRPr="008A5AA0">
              <w:rPr>
                <w:rFonts w:ascii="Tahoma" w:hAnsi="Tahoma" w:cs="Tahoma"/>
                <w:sz w:val="20"/>
                <w:szCs w:val="20"/>
              </w:rPr>
              <w:t xml:space="preserve"> provide up to 4 hours fire </w:t>
            </w:r>
            <w:r>
              <w:rPr>
                <w:rFonts w:ascii="Tahoma" w:hAnsi="Tahoma" w:cs="Tahoma"/>
                <w:sz w:val="20"/>
                <w:szCs w:val="20"/>
              </w:rPr>
              <w:t>rating</w:t>
            </w:r>
            <w:r w:rsidRPr="008A5AA0">
              <w:rPr>
                <w:rFonts w:ascii="Tahoma" w:hAnsi="Tahoma" w:cs="Tahoma"/>
                <w:sz w:val="20"/>
                <w:szCs w:val="20"/>
              </w:rPr>
              <w:t>, when tested</w:t>
            </w:r>
            <w:r>
              <w:rPr>
                <w:rFonts w:ascii="Tahoma" w:hAnsi="Tahoma" w:cs="Tahoma"/>
                <w:sz w:val="20"/>
                <w:szCs w:val="20"/>
              </w:rPr>
              <w:t xml:space="preserve"> at</w:t>
            </w:r>
            <w:r w:rsidRPr="008A5AA0">
              <w:rPr>
                <w:rFonts w:ascii="Tahoma" w:hAnsi="Tahoma" w:cs="Tahoma"/>
                <w:sz w:val="20"/>
                <w:szCs w:val="20"/>
              </w:rPr>
              <w:t xml:space="preserve"> an accredited and independent test laboratory in accordance with the table below</w:t>
            </w:r>
            <w:r>
              <w:rPr>
                <w:rFonts w:ascii="Tahoma" w:hAnsi="Tahoma" w:cs="Tahoma"/>
                <w:sz w:val="20"/>
                <w:szCs w:val="20"/>
              </w:rPr>
              <w:t>:</w:t>
            </w:r>
          </w:p>
          <w:p w14:paraId="39DE6822" w14:textId="77777777" w:rsidR="00256D0F" w:rsidRDefault="00256D0F" w:rsidP="00E6286A">
            <w:pPr>
              <w:jc w:val="both"/>
              <w:rPr>
                <w:noProof/>
              </w:rPr>
            </w:pPr>
          </w:p>
          <w:p w14:paraId="244DABE2" w14:textId="334391EE" w:rsidR="00256D0F" w:rsidRPr="008A5AA0" w:rsidRDefault="00256D0F" w:rsidP="00E6286A">
            <w:pPr>
              <w:jc w:val="center"/>
              <w:rPr>
                <w:rFonts w:ascii="Tahoma" w:hAnsi="Tahoma" w:cs="Tahoma"/>
                <w:sz w:val="20"/>
                <w:szCs w:val="20"/>
              </w:rPr>
            </w:pPr>
            <w:r w:rsidRPr="00FD051A">
              <w:rPr>
                <w:noProof/>
              </w:rPr>
              <w:drawing>
                <wp:inline distT="0" distB="0" distL="0" distR="0" wp14:anchorId="2AECC830" wp14:editId="50499E1D">
                  <wp:extent cx="3181350" cy="1936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1936750"/>
                          </a:xfrm>
                          <a:prstGeom prst="rect">
                            <a:avLst/>
                          </a:prstGeom>
                          <a:noFill/>
                          <a:ln>
                            <a:noFill/>
                          </a:ln>
                        </pic:spPr>
                      </pic:pic>
                    </a:graphicData>
                  </a:graphic>
                </wp:inline>
              </w:drawing>
            </w:r>
            <w:r>
              <w:rPr>
                <w:noProof/>
              </w:rPr>
              <w:t xml:space="preserve"> </w:t>
            </w:r>
            <w:r w:rsidRPr="00FD051A">
              <w:rPr>
                <w:noProof/>
              </w:rPr>
              <w:drawing>
                <wp:inline distT="0" distB="0" distL="0" distR="0" wp14:anchorId="58C89AEC" wp14:editId="63BE63BB">
                  <wp:extent cx="32067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6750" cy="857250"/>
                          </a:xfrm>
                          <a:prstGeom prst="rect">
                            <a:avLst/>
                          </a:prstGeom>
                          <a:noFill/>
                          <a:ln>
                            <a:noFill/>
                          </a:ln>
                        </pic:spPr>
                      </pic:pic>
                    </a:graphicData>
                  </a:graphic>
                </wp:inline>
              </w:drawing>
            </w:r>
          </w:p>
        </w:tc>
      </w:tr>
    </w:tbl>
    <w:p w14:paraId="5257E93B" w14:textId="77777777" w:rsidR="00256D0F" w:rsidRDefault="00256D0F" w:rsidP="00256D0F">
      <w:pPr>
        <w:tabs>
          <w:tab w:val="left" w:pos="952"/>
        </w:tabs>
        <w:jc w:val="center"/>
      </w:pPr>
    </w:p>
    <w:p w14:paraId="119B4FD5" w14:textId="77777777" w:rsidR="00256D0F" w:rsidRDefault="00256D0F" w:rsidP="00256D0F"/>
    <w:tbl>
      <w:tblPr>
        <w:tblW w:w="9072" w:type="dxa"/>
        <w:tblInd w:w="108" w:type="dxa"/>
        <w:tblLayout w:type="fixed"/>
        <w:tblLook w:val="04A0" w:firstRow="1" w:lastRow="0" w:firstColumn="1" w:lastColumn="0" w:noHBand="0" w:noVBand="1"/>
      </w:tblPr>
      <w:tblGrid>
        <w:gridCol w:w="709"/>
        <w:gridCol w:w="425"/>
        <w:gridCol w:w="567"/>
        <w:gridCol w:w="7371"/>
      </w:tblGrid>
      <w:tr w:rsidR="00256D0F" w:rsidRPr="008A5AA0" w14:paraId="41938E1D" w14:textId="77777777" w:rsidTr="00E6286A">
        <w:trPr>
          <w:trHeight w:val="67"/>
        </w:trPr>
        <w:tc>
          <w:tcPr>
            <w:tcW w:w="709" w:type="dxa"/>
          </w:tcPr>
          <w:p w14:paraId="0E52583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6.4</w:t>
            </w:r>
          </w:p>
        </w:tc>
        <w:tc>
          <w:tcPr>
            <w:tcW w:w="8363" w:type="dxa"/>
            <w:gridSpan w:val="3"/>
          </w:tcPr>
          <w:p w14:paraId="080F653E"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INSTALLATION</w:t>
            </w:r>
          </w:p>
          <w:p w14:paraId="51ABA987" w14:textId="77777777" w:rsidR="00256D0F" w:rsidRPr="008A5AA0" w:rsidRDefault="00256D0F" w:rsidP="00E6286A">
            <w:pPr>
              <w:jc w:val="both"/>
              <w:rPr>
                <w:rFonts w:ascii="Tahoma" w:hAnsi="Tahoma" w:cs="Tahoma"/>
                <w:sz w:val="20"/>
                <w:szCs w:val="20"/>
              </w:rPr>
            </w:pPr>
          </w:p>
        </w:tc>
      </w:tr>
      <w:tr w:rsidR="00256D0F" w:rsidRPr="008A5AA0" w14:paraId="3E02855E" w14:textId="77777777" w:rsidTr="00E6286A">
        <w:trPr>
          <w:trHeight w:val="67"/>
        </w:trPr>
        <w:tc>
          <w:tcPr>
            <w:tcW w:w="709" w:type="dxa"/>
          </w:tcPr>
          <w:p w14:paraId="54BFC1DB" w14:textId="77777777" w:rsidR="00256D0F" w:rsidRPr="008A5AA0" w:rsidRDefault="00256D0F" w:rsidP="00E6286A">
            <w:pPr>
              <w:jc w:val="both"/>
              <w:rPr>
                <w:rFonts w:ascii="Tahoma" w:hAnsi="Tahoma" w:cs="Tahoma"/>
                <w:sz w:val="20"/>
                <w:szCs w:val="20"/>
              </w:rPr>
            </w:pPr>
          </w:p>
        </w:tc>
        <w:tc>
          <w:tcPr>
            <w:tcW w:w="8363" w:type="dxa"/>
            <w:gridSpan w:val="3"/>
          </w:tcPr>
          <w:p w14:paraId="5B7CC7CC" w14:textId="77777777" w:rsidR="00256D0F" w:rsidRDefault="00256D0F" w:rsidP="00E6286A">
            <w:pPr>
              <w:jc w:val="both"/>
              <w:rPr>
                <w:rFonts w:ascii="Tahoma" w:hAnsi="Tahoma" w:cs="Tahoma"/>
                <w:sz w:val="20"/>
                <w:szCs w:val="20"/>
              </w:rPr>
            </w:pPr>
            <w:r>
              <w:rPr>
                <w:rFonts w:ascii="Tahoma" w:hAnsi="Tahoma" w:cs="Tahoma"/>
                <w:sz w:val="20"/>
                <w:szCs w:val="20"/>
              </w:rPr>
              <w:t>.1      Clean the combustible pipe</w:t>
            </w:r>
          </w:p>
          <w:p w14:paraId="5D09C3C2" w14:textId="77777777" w:rsidR="00256D0F" w:rsidRDefault="00256D0F" w:rsidP="00E6286A">
            <w:pPr>
              <w:jc w:val="both"/>
              <w:rPr>
                <w:rFonts w:ascii="Tahoma" w:hAnsi="Tahoma" w:cs="Tahoma"/>
                <w:sz w:val="20"/>
                <w:szCs w:val="20"/>
              </w:rPr>
            </w:pPr>
            <w:r w:rsidRPr="00C34D8C">
              <w:rPr>
                <w:rFonts w:ascii="Tahoma" w:hAnsi="Tahoma" w:cs="Tahoma"/>
                <w:sz w:val="20"/>
                <w:szCs w:val="20"/>
              </w:rPr>
              <w:t>Expansion of the intumescent material during a fire</w:t>
            </w:r>
            <w:r>
              <w:rPr>
                <w:rFonts w:ascii="Tahoma" w:hAnsi="Tahoma" w:cs="Tahoma"/>
                <w:sz w:val="20"/>
                <w:szCs w:val="20"/>
              </w:rPr>
              <w:t xml:space="preserve"> acts to</w:t>
            </w:r>
            <w:r w:rsidRPr="00C34D8C">
              <w:rPr>
                <w:rFonts w:ascii="Tahoma" w:hAnsi="Tahoma" w:cs="Tahoma"/>
                <w:sz w:val="20"/>
                <w:szCs w:val="20"/>
              </w:rPr>
              <w:t xml:space="preserve"> close the</w:t>
            </w:r>
            <w:r>
              <w:rPr>
                <w:rFonts w:ascii="Tahoma" w:hAnsi="Tahoma" w:cs="Tahoma"/>
                <w:sz w:val="20"/>
                <w:szCs w:val="20"/>
              </w:rPr>
              <w:t xml:space="preserve"> combustible</w:t>
            </w:r>
            <w:r w:rsidRPr="00C34D8C">
              <w:rPr>
                <w:rFonts w:ascii="Tahoma" w:hAnsi="Tahoma" w:cs="Tahoma"/>
                <w:sz w:val="20"/>
                <w:szCs w:val="20"/>
              </w:rPr>
              <w:t xml:space="preserve"> pipe. Very dirty pipes with, for example, remains of mortar,</w:t>
            </w:r>
            <w:r>
              <w:rPr>
                <w:rFonts w:ascii="Tahoma" w:hAnsi="Tahoma" w:cs="Tahoma"/>
                <w:sz w:val="20"/>
                <w:szCs w:val="20"/>
              </w:rPr>
              <w:t xml:space="preserve"> </w:t>
            </w:r>
            <w:r w:rsidRPr="00C34D8C">
              <w:rPr>
                <w:rFonts w:ascii="Tahoma" w:hAnsi="Tahoma" w:cs="Tahoma"/>
                <w:sz w:val="20"/>
                <w:szCs w:val="20"/>
              </w:rPr>
              <w:t>may lead to a delay in this closing action. Badly soiled plastic</w:t>
            </w:r>
            <w:r>
              <w:rPr>
                <w:rFonts w:ascii="Tahoma" w:hAnsi="Tahoma" w:cs="Tahoma"/>
                <w:sz w:val="20"/>
                <w:szCs w:val="20"/>
              </w:rPr>
              <w:t xml:space="preserve"> </w:t>
            </w:r>
            <w:r w:rsidRPr="00C34D8C">
              <w:rPr>
                <w:rFonts w:ascii="Tahoma" w:hAnsi="Tahoma" w:cs="Tahoma"/>
                <w:sz w:val="20"/>
                <w:szCs w:val="20"/>
              </w:rPr>
              <w:t>pipes should, therefore, be cleaned in the area where the CP 6</w:t>
            </w:r>
            <w:r>
              <w:rPr>
                <w:rFonts w:ascii="Tahoma" w:hAnsi="Tahoma" w:cs="Tahoma"/>
                <w:sz w:val="20"/>
                <w:szCs w:val="20"/>
              </w:rPr>
              <w:t xml:space="preserve">43 N / 644 firestop collar </w:t>
            </w:r>
            <w:r w:rsidRPr="00C34D8C">
              <w:rPr>
                <w:rFonts w:ascii="Tahoma" w:hAnsi="Tahoma" w:cs="Tahoma"/>
                <w:sz w:val="20"/>
                <w:szCs w:val="20"/>
              </w:rPr>
              <w:t>is to be installed.</w:t>
            </w:r>
          </w:p>
          <w:p w14:paraId="5AA7E3D5" w14:textId="77777777" w:rsidR="00256D0F" w:rsidRDefault="00256D0F" w:rsidP="00E6286A">
            <w:pPr>
              <w:jc w:val="both"/>
              <w:rPr>
                <w:rFonts w:ascii="Tahoma" w:hAnsi="Tahoma" w:cs="Tahoma"/>
                <w:sz w:val="20"/>
                <w:szCs w:val="20"/>
              </w:rPr>
            </w:pPr>
          </w:p>
          <w:p w14:paraId="75DC53F8" w14:textId="77777777" w:rsidR="00256D0F" w:rsidRDefault="00256D0F" w:rsidP="00E6286A">
            <w:pPr>
              <w:jc w:val="both"/>
              <w:rPr>
                <w:rFonts w:ascii="Tahoma" w:hAnsi="Tahoma" w:cs="Tahoma"/>
                <w:sz w:val="20"/>
                <w:szCs w:val="20"/>
              </w:rPr>
            </w:pPr>
            <w:r>
              <w:rPr>
                <w:rFonts w:ascii="Tahoma" w:hAnsi="Tahoma" w:cs="Tahoma"/>
                <w:sz w:val="20"/>
                <w:szCs w:val="20"/>
              </w:rPr>
              <w:t xml:space="preserve">.2      Application of firestop system </w:t>
            </w:r>
          </w:p>
          <w:p w14:paraId="208E3906" w14:textId="77777777" w:rsidR="00256D0F" w:rsidRDefault="00256D0F" w:rsidP="00E6286A">
            <w:pPr>
              <w:jc w:val="both"/>
              <w:rPr>
                <w:rFonts w:ascii="Tahoma" w:hAnsi="Tahoma" w:cs="Tahoma"/>
                <w:sz w:val="20"/>
                <w:szCs w:val="20"/>
              </w:rPr>
            </w:pPr>
            <w:r>
              <w:rPr>
                <w:rFonts w:ascii="Tahoma" w:hAnsi="Tahoma" w:cs="Tahoma"/>
                <w:sz w:val="20"/>
                <w:szCs w:val="20"/>
              </w:rPr>
              <w:t>Seal the opening. Gaps must be closed with FS-ONE MAX. The approved methods vary and are given in the specific U.L. Systems.</w:t>
            </w:r>
          </w:p>
          <w:p w14:paraId="0B2E4C43" w14:textId="77777777" w:rsidR="00256D0F" w:rsidRDefault="00256D0F" w:rsidP="00E6286A">
            <w:pPr>
              <w:jc w:val="both"/>
              <w:rPr>
                <w:rFonts w:ascii="Tahoma" w:hAnsi="Tahoma" w:cs="Tahoma"/>
                <w:sz w:val="20"/>
                <w:szCs w:val="20"/>
              </w:rPr>
            </w:pPr>
          </w:p>
          <w:p w14:paraId="0A3058D8" w14:textId="77777777" w:rsidR="00256D0F" w:rsidRDefault="00256D0F" w:rsidP="00E6286A">
            <w:pPr>
              <w:jc w:val="both"/>
              <w:rPr>
                <w:rFonts w:ascii="Tahoma" w:hAnsi="Tahoma" w:cs="Tahoma"/>
                <w:sz w:val="20"/>
                <w:szCs w:val="20"/>
              </w:rPr>
            </w:pPr>
            <w:r>
              <w:rPr>
                <w:rFonts w:ascii="Tahoma" w:hAnsi="Tahoma" w:cs="Tahoma"/>
                <w:sz w:val="20"/>
                <w:szCs w:val="20"/>
              </w:rPr>
              <w:t>.3      Close the CP 643 N / 644 Firestop Collar</w:t>
            </w:r>
          </w:p>
          <w:p w14:paraId="7BCD1A47" w14:textId="77777777" w:rsidR="00256D0F" w:rsidRDefault="00256D0F" w:rsidP="00E6286A">
            <w:pPr>
              <w:jc w:val="both"/>
              <w:rPr>
                <w:rFonts w:ascii="Tahoma" w:hAnsi="Tahoma" w:cs="Tahoma"/>
                <w:sz w:val="20"/>
                <w:szCs w:val="20"/>
              </w:rPr>
            </w:pPr>
            <w:r>
              <w:rPr>
                <w:rFonts w:ascii="Tahoma" w:hAnsi="Tahoma" w:cs="Tahoma"/>
                <w:sz w:val="20"/>
                <w:szCs w:val="20"/>
              </w:rPr>
              <w:t>Place the CP 643 N / CP644 firestop collar around the combustible pipe and lock the closure by applying firm pressure until it latches.</w:t>
            </w:r>
          </w:p>
          <w:p w14:paraId="0675FE66" w14:textId="77777777" w:rsidR="00256D0F" w:rsidRDefault="00256D0F" w:rsidP="00E6286A">
            <w:pPr>
              <w:jc w:val="both"/>
              <w:rPr>
                <w:rFonts w:ascii="Tahoma" w:hAnsi="Tahoma" w:cs="Tahoma"/>
                <w:sz w:val="20"/>
                <w:szCs w:val="20"/>
              </w:rPr>
            </w:pPr>
          </w:p>
          <w:p w14:paraId="77AD320B" w14:textId="77777777" w:rsidR="00256D0F" w:rsidRDefault="00256D0F" w:rsidP="00E6286A">
            <w:pPr>
              <w:jc w:val="both"/>
              <w:rPr>
                <w:rFonts w:ascii="Tahoma" w:hAnsi="Tahoma" w:cs="Tahoma"/>
                <w:sz w:val="20"/>
                <w:szCs w:val="20"/>
              </w:rPr>
            </w:pPr>
            <w:r>
              <w:rPr>
                <w:rFonts w:ascii="Tahoma" w:hAnsi="Tahoma" w:cs="Tahoma"/>
                <w:sz w:val="20"/>
                <w:szCs w:val="20"/>
              </w:rPr>
              <w:t>.4      Attach fastening hooks.</w:t>
            </w:r>
          </w:p>
          <w:p w14:paraId="4A65C988" w14:textId="77777777" w:rsidR="00256D0F" w:rsidRDefault="00256D0F" w:rsidP="00E6286A">
            <w:pPr>
              <w:jc w:val="both"/>
              <w:rPr>
                <w:rFonts w:ascii="Tahoma" w:hAnsi="Tahoma" w:cs="Tahoma"/>
                <w:sz w:val="20"/>
                <w:szCs w:val="20"/>
              </w:rPr>
            </w:pPr>
            <w:r>
              <w:rPr>
                <w:rFonts w:ascii="Tahoma" w:hAnsi="Tahoma" w:cs="Tahoma"/>
                <w:sz w:val="20"/>
                <w:szCs w:val="20"/>
              </w:rPr>
              <w:t xml:space="preserve">The fastening hooks can be attached to various points on the metal housing. This allows the fastening points to be made to suit the space available in each case. The hooks must be positioned as symmetrically as possible. The required number of fastening hooks is indicated on the packaging. </w:t>
            </w:r>
          </w:p>
          <w:p w14:paraId="3DF131DC" w14:textId="77777777" w:rsidR="00256D0F" w:rsidRDefault="00256D0F" w:rsidP="00E6286A">
            <w:pPr>
              <w:jc w:val="both"/>
              <w:rPr>
                <w:rFonts w:ascii="Tahoma" w:hAnsi="Tahoma" w:cs="Tahoma"/>
                <w:sz w:val="20"/>
                <w:szCs w:val="20"/>
              </w:rPr>
            </w:pPr>
          </w:p>
          <w:p w14:paraId="69129B63" w14:textId="77777777" w:rsidR="00256D0F" w:rsidRDefault="00256D0F" w:rsidP="00E6286A">
            <w:pPr>
              <w:jc w:val="both"/>
              <w:rPr>
                <w:rFonts w:ascii="Tahoma" w:hAnsi="Tahoma" w:cs="Tahoma"/>
                <w:sz w:val="20"/>
                <w:szCs w:val="20"/>
              </w:rPr>
            </w:pPr>
            <w:r>
              <w:rPr>
                <w:rFonts w:ascii="Tahoma" w:hAnsi="Tahoma" w:cs="Tahoma"/>
                <w:sz w:val="20"/>
                <w:szCs w:val="20"/>
              </w:rPr>
              <w:t>.5      Fastening the CP 643 N / 644 firestop collar.</w:t>
            </w:r>
          </w:p>
          <w:p w14:paraId="09E01656" w14:textId="77777777" w:rsidR="00256D0F" w:rsidRDefault="00256D0F" w:rsidP="00E6286A">
            <w:pPr>
              <w:jc w:val="both"/>
              <w:rPr>
                <w:rFonts w:ascii="Tahoma" w:hAnsi="Tahoma" w:cs="Tahoma"/>
                <w:sz w:val="20"/>
                <w:szCs w:val="20"/>
              </w:rPr>
            </w:pPr>
            <w:r>
              <w:rPr>
                <w:rFonts w:ascii="Tahoma" w:hAnsi="Tahoma" w:cs="Tahoma"/>
                <w:sz w:val="20"/>
                <w:szCs w:val="20"/>
              </w:rPr>
              <w:t>Only when fastened properly can firestop collar offer protection against fire passing through.</w:t>
            </w:r>
          </w:p>
          <w:p w14:paraId="74C58DE6" w14:textId="45C58DA9" w:rsidR="00256D0F" w:rsidRDefault="00256D0F" w:rsidP="00E6286A">
            <w:pPr>
              <w:jc w:val="both"/>
              <w:rPr>
                <w:rFonts w:ascii="Tahoma" w:hAnsi="Tahoma" w:cs="Tahoma"/>
                <w:sz w:val="20"/>
                <w:szCs w:val="20"/>
              </w:rPr>
            </w:pPr>
            <w:r w:rsidRPr="00FD051A">
              <w:rPr>
                <w:noProof/>
              </w:rPr>
              <w:drawing>
                <wp:inline distT="0" distB="0" distL="0" distR="0" wp14:anchorId="22EC467F" wp14:editId="47C0AD4F">
                  <wp:extent cx="51689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8900" cy="1282700"/>
                          </a:xfrm>
                          <a:prstGeom prst="rect">
                            <a:avLst/>
                          </a:prstGeom>
                          <a:noFill/>
                          <a:ln>
                            <a:noFill/>
                          </a:ln>
                        </pic:spPr>
                      </pic:pic>
                    </a:graphicData>
                  </a:graphic>
                </wp:inline>
              </w:drawing>
            </w:r>
          </w:p>
          <w:p w14:paraId="59E19448" w14:textId="77777777" w:rsidR="00256D0F" w:rsidRPr="008A5AA0" w:rsidRDefault="00256D0F" w:rsidP="00E6286A">
            <w:pPr>
              <w:jc w:val="both"/>
              <w:rPr>
                <w:rFonts w:ascii="Tahoma" w:hAnsi="Tahoma" w:cs="Tahoma"/>
                <w:sz w:val="20"/>
                <w:szCs w:val="20"/>
              </w:rPr>
            </w:pPr>
          </w:p>
        </w:tc>
      </w:tr>
      <w:tr w:rsidR="00256D0F" w:rsidRPr="008A5AA0" w14:paraId="45CCAE88" w14:textId="77777777" w:rsidTr="00E6286A">
        <w:trPr>
          <w:trHeight w:val="67"/>
        </w:trPr>
        <w:tc>
          <w:tcPr>
            <w:tcW w:w="709" w:type="dxa"/>
          </w:tcPr>
          <w:p w14:paraId="01C3409E" w14:textId="77777777" w:rsidR="00256D0F" w:rsidRPr="008A5AA0" w:rsidRDefault="00256D0F" w:rsidP="00E6286A">
            <w:pPr>
              <w:jc w:val="both"/>
              <w:rPr>
                <w:rFonts w:ascii="Tahoma" w:hAnsi="Tahoma" w:cs="Tahoma"/>
                <w:sz w:val="20"/>
                <w:szCs w:val="20"/>
              </w:rPr>
            </w:pPr>
          </w:p>
        </w:tc>
        <w:tc>
          <w:tcPr>
            <w:tcW w:w="8363" w:type="dxa"/>
            <w:gridSpan w:val="3"/>
          </w:tcPr>
          <w:p w14:paraId="3A929C3B"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Under fire conditions, the intumescent material expands against the structure and fills the void left by the </w:t>
            </w:r>
            <w:proofErr w:type="gramStart"/>
            <w:r w:rsidRPr="008A5AA0">
              <w:rPr>
                <w:rFonts w:ascii="Tahoma" w:hAnsi="Tahoma" w:cs="Tahoma"/>
                <w:sz w:val="20"/>
                <w:szCs w:val="20"/>
              </w:rPr>
              <w:t>burnt out</w:t>
            </w:r>
            <w:proofErr w:type="gramEnd"/>
            <w:r w:rsidRPr="008A5AA0">
              <w:rPr>
                <w:rFonts w:ascii="Tahoma" w:hAnsi="Tahoma" w:cs="Tahoma"/>
                <w:sz w:val="20"/>
                <w:szCs w:val="20"/>
              </w:rPr>
              <w:t xml:space="preserve"> plastic.</w:t>
            </w:r>
          </w:p>
          <w:p w14:paraId="25804B12" w14:textId="77777777" w:rsidR="00256D0F" w:rsidRPr="008A5AA0" w:rsidRDefault="00256D0F" w:rsidP="00E6286A">
            <w:pPr>
              <w:jc w:val="both"/>
              <w:rPr>
                <w:rFonts w:ascii="Tahoma" w:hAnsi="Tahoma" w:cs="Tahoma"/>
                <w:sz w:val="20"/>
                <w:szCs w:val="20"/>
              </w:rPr>
            </w:pPr>
          </w:p>
        </w:tc>
      </w:tr>
      <w:tr w:rsidR="00256D0F" w:rsidRPr="008A5AA0" w14:paraId="3F167AD4" w14:textId="77777777" w:rsidTr="00E6286A">
        <w:trPr>
          <w:trHeight w:val="67"/>
        </w:trPr>
        <w:tc>
          <w:tcPr>
            <w:tcW w:w="709" w:type="dxa"/>
          </w:tcPr>
          <w:p w14:paraId="58506BB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6.5</w:t>
            </w:r>
          </w:p>
        </w:tc>
        <w:tc>
          <w:tcPr>
            <w:tcW w:w="8363" w:type="dxa"/>
            <w:gridSpan w:val="3"/>
          </w:tcPr>
          <w:p w14:paraId="20409922"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SUBMISSIONS</w:t>
            </w:r>
          </w:p>
          <w:p w14:paraId="693F5E6D" w14:textId="77777777" w:rsidR="00256D0F" w:rsidRPr="008A5AA0" w:rsidRDefault="00256D0F" w:rsidP="00E6286A">
            <w:pPr>
              <w:jc w:val="both"/>
              <w:rPr>
                <w:rFonts w:ascii="Tahoma" w:hAnsi="Tahoma" w:cs="Tahoma"/>
                <w:sz w:val="20"/>
                <w:szCs w:val="20"/>
                <w:u w:val="single"/>
              </w:rPr>
            </w:pPr>
          </w:p>
        </w:tc>
      </w:tr>
      <w:tr w:rsidR="00256D0F" w:rsidRPr="008A5AA0" w14:paraId="227756DF" w14:textId="77777777" w:rsidTr="00E6286A">
        <w:trPr>
          <w:trHeight w:val="135"/>
        </w:trPr>
        <w:tc>
          <w:tcPr>
            <w:tcW w:w="709" w:type="dxa"/>
            <w:vMerge w:val="restart"/>
          </w:tcPr>
          <w:p w14:paraId="5C72DAD3" w14:textId="77777777" w:rsidR="00256D0F" w:rsidRPr="008A5AA0" w:rsidRDefault="00256D0F" w:rsidP="00E6286A">
            <w:pPr>
              <w:jc w:val="both"/>
              <w:rPr>
                <w:rFonts w:ascii="Tahoma" w:hAnsi="Tahoma" w:cs="Tahoma"/>
                <w:sz w:val="20"/>
                <w:szCs w:val="20"/>
              </w:rPr>
            </w:pPr>
          </w:p>
        </w:tc>
        <w:tc>
          <w:tcPr>
            <w:tcW w:w="425" w:type="dxa"/>
          </w:tcPr>
          <w:p w14:paraId="3D41B941"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938" w:type="dxa"/>
            <w:gridSpan w:val="2"/>
          </w:tcPr>
          <w:p w14:paraId="1D6CBBF8"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Information Required in Tender Return</w:t>
            </w:r>
          </w:p>
          <w:p w14:paraId="6F73EC43" w14:textId="77777777" w:rsidR="00256D0F" w:rsidRDefault="00256D0F" w:rsidP="00E6286A">
            <w:pPr>
              <w:tabs>
                <w:tab w:val="left" w:pos="0"/>
                <w:tab w:val="left" w:pos="720"/>
              </w:tabs>
              <w:jc w:val="both"/>
              <w:rPr>
                <w:rFonts w:ascii="Tahoma" w:hAnsi="Tahoma" w:cs="Tahoma"/>
                <w:sz w:val="20"/>
                <w:szCs w:val="20"/>
              </w:rPr>
            </w:pPr>
            <w:r w:rsidRPr="008A5AA0">
              <w:rPr>
                <w:rFonts w:ascii="Tahoma" w:hAnsi="Tahoma" w:cs="Tahoma"/>
                <w:sz w:val="20"/>
                <w:szCs w:val="20"/>
              </w:rPr>
              <w:t xml:space="preserve">If The Tenderer is submitting </w:t>
            </w:r>
            <w:r>
              <w:rPr>
                <w:rFonts w:ascii="Tahoma" w:hAnsi="Tahoma" w:cs="Tahoma"/>
                <w:sz w:val="20"/>
                <w:szCs w:val="20"/>
              </w:rPr>
              <w:t>o</w:t>
            </w:r>
            <w:r w:rsidRPr="008A5AA0">
              <w:rPr>
                <w:rFonts w:ascii="Tahoma" w:hAnsi="Tahoma" w:cs="Tahoma"/>
                <w:sz w:val="20"/>
                <w:szCs w:val="20"/>
              </w:rPr>
              <w:t xml:space="preserve">ther Proprietary Made For the Architect’s Consideration As Approved </w:t>
            </w:r>
            <w:proofErr w:type="gramStart"/>
            <w:r w:rsidRPr="008A5AA0">
              <w:rPr>
                <w:rFonts w:ascii="Tahoma" w:hAnsi="Tahoma" w:cs="Tahoma"/>
                <w:sz w:val="20"/>
                <w:szCs w:val="20"/>
              </w:rPr>
              <w:t>Equivalent:-</w:t>
            </w:r>
            <w:proofErr w:type="gramEnd"/>
          </w:p>
          <w:p w14:paraId="4D3BB801" w14:textId="77777777" w:rsidR="00256D0F" w:rsidRPr="008A5AA0" w:rsidRDefault="00256D0F" w:rsidP="00E6286A">
            <w:pPr>
              <w:tabs>
                <w:tab w:val="left" w:pos="0"/>
                <w:tab w:val="left" w:pos="720"/>
              </w:tabs>
              <w:jc w:val="both"/>
              <w:rPr>
                <w:rFonts w:ascii="Tahoma" w:hAnsi="Tahoma" w:cs="Tahoma"/>
                <w:sz w:val="20"/>
                <w:szCs w:val="20"/>
              </w:rPr>
            </w:pPr>
          </w:p>
          <w:p w14:paraId="070EED56" w14:textId="77777777" w:rsidR="00256D0F" w:rsidRPr="008A5AA0" w:rsidRDefault="00256D0F" w:rsidP="00E6286A">
            <w:pPr>
              <w:tabs>
                <w:tab w:val="left" w:pos="0"/>
                <w:tab w:val="left" w:pos="720"/>
              </w:tabs>
              <w:jc w:val="both"/>
              <w:rPr>
                <w:rFonts w:ascii="Tahoma" w:hAnsi="Tahoma" w:cs="Tahoma"/>
                <w:sz w:val="20"/>
                <w:szCs w:val="20"/>
              </w:rPr>
            </w:pPr>
            <w:r w:rsidRPr="008A5AA0">
              <w:rPr>
                <w:rFonts w:ascii="Tahoma" w:hAnsi="Tahoma" w:cs="Tahoma"/>
                <w:sz w:val="20"/>
                <w:szCs w:val="20"/>
              </w:rPr>
              <w:t>The Tenderer shall provide the following information</w:t>
            </w:r>
            <w:r w:rsidRPr="008A5AA0">
              <w:rPr>
                <w:rFonts w:ascii="Tahoma" w:hAnsi="Tahoma" w:cs="Tahoma"/>
                <w:iCs/>
                <w:sz w:val="20"/>
                <w:szCs w:val="20"/>
              </w:rPr>
              <w:t xml:space="preserve"> for the </w:t>
            </w:r>
            <w:r>
              <w:rPr>
                <w:rFonts w:ascii="Tahoma" w:hAnsi="Tahoma" w:cs="Tahoma"/>
                <w:iCs/>
                <w:sz w:val="20"/>
                <w:szCs w:val="20"/>
              </w:rPr>
              <w:t>Hilti Fire Protection</w:t>
            </w:r>
            <w:r w:rsidRPr="008A5AA0">
              <w:rPr>
                <w:rFonts w:ascii="Tahoma" w:hAnsi="Tahoma" w:cs="Tahoma"/>
                <w:iCs/>
                <w:sz w:val="20"/>
                <w:szCs w:val="20"/>
              </w:rPr>
              <w:t xml:space="preserve"> System</w:t>
            </w:r>
            <w:r w:rsidRPr="008A5AA0">
              <w:rPr>
                <w:rFonts w:ascii="Tahoma" w:hAnsi="Tahoma" w:cs="Tahoma"/>
                <w:sz w:val="20"/>
                <w:szCs w:val="20"/>
              </w:rPr>
              <w:t xml:space="preserve"> equivalent proposal within their tender submission.</w:t>
            </w:r>
          </w:p>
          <w:p w14:paraId="62B3B017" w14:textId="77777777" w:rsidR="00256D0F" w:rsidRPr="008A5AA0" w:rsidRDefault="00256D0F" w:rsidP="00E6286A">
            <w:pPr>
              <w:tabs>
                <w:tab w:val="left" w:pos="0"/>
                <w:tab w:val="left" w:pos="720"/>
              </w:tabs>
              <w:jc w:val="both"/>
              <w:rPr>
                <w:rFonts w:ascii="Tahoma" w:hAnsi="Tahoma" w:cs="Tahoma"/>
                <w:sz w:val="20"/>
                <w:szCs w:val="20"/>
                <w:lang w:val="en-GB" w:eastAsia="en-GB"/>
              </w:rPr>
            </w:pPr>
          </w:p>
        </w:tc>
      </w:tr>
      <w:tr w:rsidR="00256D0F" w:rsidRPr="008A5AA0" w14:paraId="3135C01E" w14:textId="77777777" w:rsidTr="00E6286A">
        <w:trPr>
          <w:trHeight w:val="54"/>
        </w:trPr>
        <w:tc>
          <w:tcPr>
            <w:tcW w:w="709" w:type="dxa"/>
            <w:vMerge/>
          </w:tcPr>
          <w:p w14:paraId="574C6DCB" w14:textId="77777777" w:rsidR="00256D0F" w:rsidRPr="008A5AA0" w:rsidRDefault="00256D0F" w:rsidP="00E6286A">
            <w:pPr>
              <w:jc w:val="both"/>
              <w:rPr>
                <w:rFonts w:ascii="Tahoma" w:hAnsi="Tahoma" w:cs="Tahoma"/>
                <w:sz w:val="20"/>
                <w:szCs w:val="20"/>
              </w:rPr>
            </w:pPr>
          </w:p>
        </w:tc>
        <w:tc>
          <w:tcPr>
            <w:tcW w:w="425" w:type="dxa"/>
          </w:tcPr>
          <w:p w14:paraId="2A1CFB36" w14:textId="77777777" w:rsidR="00256D0F" w:rsidRPr="008A5AA0" w:rsidRDefault="00256D0F" w:rsidP="00E6286A">
            <w:pPr>
              <w:jc w:val="both"/>
              <w:rPr>
                <w:rFonts w:ascii="Tahoma" w:hAnsi="Tahoma" w:cs="Tahoma"/>
                <w:sz w:val="20"/>
                <w:szCs w:val="20"/>
              </w:rPr>
            </w:pPr>
          </w:p>
        </w:tc>
        <w:tc>
          <w:tcPr>
            <w:tcW w:w="567" w:type="dxa"/>
          </w:tcPr>
          <w:p w14:paraId="34DE00C3"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371" w:type="dxa"/>
          </w:tcPr>
          <w:p w14:paraId="43D010E1"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Statement of compliance with the fire specification</w:t>
            </w:r>
          </w:p>
          <w:p w14:paraId="202471FD"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6EBE18E8" w14:textId="77777777" w:rsidTr="00E6286A">
        <w:trPr>
          <w:trHeight w:val="54"/>
        </w:trPr>
        <w:tc>
          <w:tcPr>
            <w:tcW w:w="709" w:type="dxa"/>
            <w:vMerge/>
          </w:tcPr>
          <w:p w14:paraId="76180421" w14:textId="77777777" w:rsidR="00256D0F" w:rsidRPr="008A5AA0" w:rsidRDefault="00256D0F" w:rsidP="00E6286A">
            <w:pPr>
              <w:jc w:val="both"/>
              <w:rPr>
                <w:rFonts w:ascii="Tahoma" w:hAnsi="Tahoma" w:cs="Tahoma"/>
                <w:sz w:val="20"/>
                <w:szCs w:val="20"/>
              </w:rPr>
            </w:pPr>
          </w:p>
        </w:tc>
        <w:tc>
          <w:tcPr>
            <w:tcW w:w="425" w:type="dxa"/>
          </w:tcPr>
          <w:p w14:paraId="12635FE6" w14:textId="77777777" w:rsidR="00256D0F" w:rsidRPr="008A5AA0" w:rsidRDefault="00256D0F" w:rsidP="00E6286A">
            <w:pPr>
              <w:jc w:val="both"/>
              <w:rPr>
                <w:rFonts w:ascii="Tahoma" w:hAnsi="Tahoma" w:cs="Tahoma"/>
                <w:sz w:val="20"/>
                <w:szCs w:val="20"/>
              </w:rPr>
            </w:pPr>
          </w:p>
        </w:tc>
        <w:tc>
          <w:tcPr>
            <w:tcW w:w="567" w:type="dxa"/>
          </w:tcPr>
          <w:p w14:paraId="0962C26A"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371" w:type="dxa"/>
          </w:tcPr>
          <w:p w14:paraId="2CC91767"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Data sheets of the proposed fire rated seal for the fire rated</w:t>
            </w:r>
            <w:r>
              <w:rPr>
                <w:rFonts w:ascii="Tahoma" w:hAnsi="Tahoma" w:cs="Tahoma"/>
                <w:sz w:val="20"/>
                <w:szCs w:val="20"/>
              </w:rPr>
              <w:t xml:space="preserve"> partitions</w:t>
            </w:r>
            <w:r w:rsidRPr="008A5AA0">
              <w:rPr>
                <w:rFonts w:ascii="Tahoma" w:hAnsi="Tahoma" w:cs="Tahoma"/>
                <w:sz w:val="20"/>
                <w:szCs w:val="20"/>
              </w:rPr>
              <w:t>.</w:t>
            </w:r>
          </w:p>
          <w:p w14:paraId="39939B6B"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43242743" w14:textId="77777777" w:rsidTr="00E6286A">
        <w:trPr>
          <w:trHeight w:val="54"/>
        </w:trPr>
        <w:tc>
          <w:tcPr>
            <w:tcW w:w="709" w:type="dxa"/>
            <w:vMerge/>
          </w:tcPr>
          <w:p w14:paraId="0DCE6F99" w14:textId="77777777" w:rsidR="00256D0F" w:rsidRPr="008A5AA0" w:rsidRDefault="00256D0F" w:rsidP="00E6286A">
            <w:pPr>
              <w:jc w:val="both"/>
              <w:rPr>
                <w:rFonts w:ascii="Tahoma" w:hAnsi="Tahoma" w:cs="Tahoma"/>
                <w:sz w:val="20"/>
                <w:szCs w:val="20"/>
              </w:rPr>
            </w:pPr>
          </w:p>
        </w:tc>
        <w:tc>
          <w:tcPr>
            <w:tcW w:w="425" w:type="dxa"/>
          </w:tcPr>
          <w:p w14:paraId="439C090A" w14:textId="77777777" w:rsidR="00256D0F" w:rsidRPr="008A5AA0" w:rsidRDefault="00256D0F" w:rsidP="00E6286A">
            <w:pPr>
              <w:jc w:val="both"/>
              <w:rPr>
                <w:rFonts w:ascii="Tahoma" w:hAnsi="Tahoma" w:cs="Tahoma"/>
                <w:sz w:val="20"/>
                <w:szCs w:val="20"/>
              </w:rPr>
            </w:pPr>
          </w:p>
        </w:tc>
        <w:tc>
          <w:tcPr>
            <w:tcW w:w="567" w:type="dxa"/>
          </w:tcPr>
          <w:p w14:paraId="541390E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371" w:type="dxa"/>
          </w:tcPr>
          <w:p w14:paraId="0DAB110A"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Fire rated test reports for the proposed fire rated seal</w:t>
            </w:r>
            <w:r>
              <w:rPr>
                <w:rFonts w:ascii="Tahoma" w:hAnsi="Tahoma" w:cs="Tahoma"/>
                <w:sz w:val="20"/>
                <w:szCs w:val="20"/>
              </w:rPr>
              <w:t xml:space="preserve"> tests</w:t>
            </w:r>
            <w:r w:rsidRPr="008A5AA0">
              <w:rPr>
                <w:rFonts w:ascii="Tahoma" w:hAnsi="Tahoma" w:cs="Tahoma"/>
                <w:sz w:val="20"/>
                <w:szCs w:val="20"/>
              </w:rPr>
              <w:t xml:space="preserve"> performed at an accredited an independent test laboratory </w:t>
            </w:r>
            <w:r>
              <w:rPr>
                <w:rFonts w:ascii="Tahoma" w:hAnsi="Tahoma" w:cs="Tahoma"/>
                <w:sz w:val="20"/>
                <w:szCs w:val="20"/>
              </w:rPr>
              <w:t>as shown above.</w:t>
            </w:r>
          </w:p>
          <w:p w14:paraId="76B970AA"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6ABC3E9D" w14:textId="77777777" w:rsidTr="00E6286A">
        <w:trPr>
          <w:trHeight w:val="54"/>
        </w:trPr>
        <w:tc>
          <w:tcPr>
            <w:tcW w:w="709" w:type="dxa"/>
            <w:vMerge/>
          </w:tcPr>
          <w:p w14:paraId="5D0318C5" w14:textId="77777777" w:rsidR="00256D0F" w:rsidRPr="008A5AA0" w:rsidRDefault="00256D0F" w:rsidP="00E6286A">
            <w:pPr>
              <w:jc w:val="both"/>
              <w:rPr>
                <w:rFonts w:ascii="Tahoma" w:hAnsi="Tahoma" w:cs="Tahoma"/>
                <w:sz w:val="20"/>
                <w:szCs w:val="20"/>
              </w:rPr>
            </w:pPr>
          </w:p>
        </w:tc>
        <w:tc>
          <w:tcPr>
            <w:tcW w:w="425" w:type="dxa"/>
          </w:tcPr>
          <w:p w14:paraId="5ADA18D4" w14:textId="77777777" w:rsidR="00256D0F" w:rsidRPr="008A5AA0" w:rsidRDefault="00256D0F" w:rsidP="00E6286A">
            <w:pPr>
              <w:jc w:val="both"/>
              <w:rPr>
                <w:rFonts w:ascii="Tahoma" w:hAnsi="Tahoma" w:cs="Tahoma"/>
                <w:sz w:val="20"/>
                <w:szCs w:val="20"/>
              </w:rPr>
            </w:pPr>
          </w:p>
        </w:tc>
        <w:tc>
          <w:tcPr>
            <w:tcW w:w="567" w:type="dxa"/>
          </w:tcPr>
          <w:p w14:paraId="7BF75FFE"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iv</w:t>
            </w:r>
          </w:p>
        </w:tc>
        <w:tc>
          <w:tcPr>
            <w:tcW w:w="7371" w:type="dxa"/>
          </w:tcPr>
          <w:p w14:paraId="5C2A9174"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 xml:space="preserve">Current </w:t>
            </w:r>
            <w:proofErr w:type="spellStart"/>
            <w:r w:rsidRPr="008A5AA0">
              <w:rPr>
                <w:rFonts w:ascii="Tahoma" w:hAnsi="Tahoma" w:cs="Tahoma"/>
                <w:sz w:val="20"/>
                <w:szCs w:val="20"/>
              </w:rPr>
              <w:t>Jabatan</w:t>
            </w:r>
            <w:proofErr w:type="spellEnd"/>
            <w:r w:rsidRPr="008A5AA0">
              <w:rPr>
                <w:rFonts w:ascii="Tahoma" w:hAnsi="Tahoma" w:cs="Tahoma"/>
                <w:sz w:val="20"/>
                <w:szCs w:val="20"/>
              </w:rPr>
              <w:t xml:space="preserve"> </w:t>
            </w:r>
            <w:proofErr w:type="spellStart"/>
            <w:r w:rsidRPr="008A5AA0">
              <w:rPr>
                <w:rFonts w:ascii="Tahoma" w:hAnsi="Tahoma" w:cs="Tahoma"/>
                <w:sz w:val="20"/>
                <w:szCs w:val="20"/>
              </w:rPr>
              <w:t>Bomba</w:t>
            </w:r>
            <w:proofErr w:type="spellEnd"/>
            <w:r w:rsidRPr="008A5AA0">
              <w:rPr>
                <w:rFonts w:ascii="Tahoma" w:hAnsi="Tahoma" w:cs="Tahoma"/>
                <w:sz w:val="20"/>
                <w:szCs w:val="20"/>
              </w:rPr>
              <w:t xml:space="preserve"> dan </w:t>
            </w:r>
            <w:proofErr w:type="spellStart"/>
            <w:r w:rsidRPr="008A5AA0">
              <w:rPr>
                <w:rFonts w:ascii="Tahoma" w:hAnsi="Tahoma" w:cs="Tahoma"/>
                <w:sz w:val="20"/>
                <w:szCs w:val="20"/>
              </w:rPr>
              <w:t>Penyelamat</w:t>
            </w:r>
            <w:proofErr w:type="spellEnd"/>
            <w:r w:rsidRPr="008A5AA0">
              <w:rPr>
                <w:rFonts w:ascii="Tahoma" w:hAnsi="Tahoma" w:cs="Tahoma"/>
                <w:sz w:val="20"/>
                <w:szCs w:val="20"/>
              </w:rPr>
              <w:t xml:space="preserve"> Malaysia Fire Certificate.</w:t>
            </w:r>
          </w:p>
          <w:p w14:paraId="681AE47B" w14:textId="77777777" w:rsidR="00256D0F" w:rsidRPr="008A5AA0" w:rsidRDefault="00256D0F" w:rsidP="00E6286A">
            <w:pPr>
              <w:tabs>
                <w:tab w:val="left" w:pos="1080"/>
              </w:tabs>
              <w:jc w:val="both"/>
              <w:rPr>
                <w:rFonts w:ascii="Tahoma" w:hAnsi="Tahoma" w:cs="Tahoma"/>
                <w:sz w:val="20"/>
                <w:szCs w:val="20"/>
              </w:rPr>
            </w:pPr>
          </w:p>
        </w:tc>
      </w:tr>
      <w:tr w:rsidR="00256D0F" w:rsidRPr="008A5AA0" w14:paraId="4ADE379C" w14:textId="77777777" w:rsidTr="00E6286A">
        <w:trPr>
          <w:trHeight w:val="54"/>
        </w:trPr>
        <w:tc>
          <w:tcPr>
            <w:tcW w:w="709" w:type="dxa"/>
            <w:vMerge/>
          </w:tcPr>
          <w:p w14:paraId="52BAF782" w14:textId="77777777" w:rsidR="00256D0F" w:rsidRPr="008A5AA0" w:rsidRDefault="00256D0F" w:rsidP="00E6286A">
            <w:pPr>
              <w:jc w:val="both"/>
              <w:rPr>
                <w:rFonts w:ascii="Tahoma" w:hAnsi="Tahoma" w:cs="Tahoma"/>
                <w:sz w:val="20"/>
                <w:szCs w:val="20"/>
              </w:rPr>
            </w:pPr>
          </w:p>
        </w:tc>
        <w:tc>
          <w:tcPr>
            <w:tcW w:w="425" w:type="dxa"/>
          </w:tcPr>
          <w:p w14:paraId="69B61456" w14:textId="77777777" w:rsidR="00256D0F" w:rsidRPr="008A5AA0" w:rsidRDefault="00256D0F" w:rsidP="00E6286A">
            <w:pPr>
              <w:jc w:val="both"/>
              <w:rPr>
                <w:rFonts w:ascii="Tahoma" w:hAnsi="Tahoma" w:cs="Tahoma"/>
                <w:sz w:val="20"/>
                <w:szCs w:val="20"/>
              </w:rPr>
            </w:pPr>
          </w:p>
        </w:tc>
        <w:tc>
          <w:tcPr>
            <w:tcW w:w="567" w:type="dxa"/>
          </w:tcPr>
          <w:p w14:paraId="0937067B"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v</w:t>
            </w:r>
          </w:p>
        </w:tc>
        <w:tc>
          <w:tcPr>
            <w:tcW w:w="7371" w:type="dxa"/>
          </w:tcPr>
          <w:p w14:paraId="1F004AFE"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Local Commercial Project Reference</w:t>
            </w:r>
            <w:r>
              <w:rPr>
                <w:rFonts w:ascii="Tahoma" w:hAnsi="Tahoma" w:cs="Tahoma"/>
                <w:sz w:val="20"/>
                <w:szCs w:val="20"/>
              </w:rPr>
              <w:t>.</w:t>
            </w:r>
          </w:p>
          <w:p w14:paraId="6949AF7D" w14:textId="77777777" w:rsidR="00256D0F" w:rsidRPr="008A5AA0" w:rsidRDefault="00256D0F" w:rsidP="00E6286A">
            <w:pPr>
              <w:tabs>
                <w:tab w:val="left" w:pos="1080"/>
              </w:tabs>
              <w:jc w:val="both"/>
              <w:rPr>
                <w:rFonts w:ascii="Tahoma" w:hAnsi="Tahoma" w:cs="Tahoma"/>
                <w:sz w:val="20"/>
                <w:szCs w:val="20"/>
              </w:rPr>
            </w:pPr>
          </w:p>
        </w:tc>
      </w:tr>
      <w:tr w:rsidR="00256D0F" w:rsidRPr="008A5AA0" w14:paraId="7516D628" w14:textId="77777777" w:rsidTr="00E6286A">
        <w:trPr>
          <w:trHeight w:val="67"/>
        </w:trPr>
        <w:tc>
          <w:tcPr>
            <w:tcW w:w="709" w:type="dxa"/>
          </w:tcPr>
          <w:p w14:paraId="4A083669" w14:textId="77777777" w:rsidR="00256D0F" w:rsidRPr="008A5AA0" w:rsidRDefault="00256D0F" w:rsidP="00E6286A">
            <w:pPr>
              <w:jc w:val="both"/>
              <w:rPr>
                <w:rFonts w:ascii="Tahoma" w:hAnsi="Tahoma" w:cs="Tahoma"/>
                <w:sz w:val="20"/>
                <w:szCs w:val="20"/>
              </w:rPr>
            </w:pPr>
          </w:p>
        </w:tc>
        <w:tc>
          <w:tcPr>
            <w:tcW w:w="425" w:type="dxa"/>
          </w:tcPr>
          <w:p w14:paraId="381C32B6"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938" w:type="dxa"/>
            <w:gridSpan w:val="2"/>
          </w:tcPr>
          <w:p w14:paraId="2CD23E6B"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Information Required in Post Tender</w:t>
            </w:r>
          </w:p>
          <w:p w14:paraId="18B16198" w14:textId="77777777" w:rsidR="00256D0F" w:rsidRPr="008A5AA0" w:rsidRDefault="00256D0F" w:rsidP="00E6286A">
            <w:pPr>
              <w:tabs>
                <w:tab w:val="left" w:pos="0"/>
                <w:tab w:val="left" w:pos="720"/>
              </w:tabs>
              <w:jc w:val="both"/>
              <w:rPr>
                <w:rFonts w:ascii="Tahoma" w:hAnsi="Tahoma" w:cs="Tahoma"/>
                <w:sz w:val="20"/>
                <w:szCs w:val="20"/>
              </w:rPr>
            </w:pPr>
            <w:r w:rsidRPr="008A5AA0">
              <w:rPr>
                <w:rFonts w:ascii="Tahoma" w:hAnsi="Tahoma" w:cs="Tahoma"/>
                <w:sz w:val="20"/>
                <w:szCs w:val="20"/>
              </w:rPr>
              <w:t>After award of the contract, the Main Contractor and the</w:t>
            </w:r>
            <w:r>
              <w:rPr>
                <w:rFonts w:ascii="Tahoma" w:hAnsi="Tahoma" w:cs="Tahoma"/>
                <w:sz w:val="20"/>
                <w:szCs w:val="20"/>
              </w:rPr>
              <w:t xml:space="preserve"> passive fire protection s</w:t>
            </w:r>
            <w:r w:rsidRPr="008A5AA0">
              <w:rPr>
                <w:rFonts w:ascii="Tahoma" w:hAnsi="Tahoma" w:cs="Tahoma"/>
                <w:sz w:val="20"/>
                <w:szCs w:val="20"/>
              </w:rPr>
              <w:t>ystem contractor shall submit the following information for approval by the Architect:</w:t>
            </w:r>
          </w:p>
          <w:p w14:paraId="67F9CC13" w14:textId="77777777" w:rsidR="00256D0F" w:rsidRPr="008A5AA0" w:rsidRDefault="00256D0F" w:rsidP="00E6286A">
            <w:pPr>
              <w:tabs>
                <w:tab w:val="left" w:pos="0"/>
                <w:tab w:val="left" w:pos="720"/>
              </w:tabs>
              <w:jc w:val="both"/>
              <w:rPr>
                <w:rFonts w:ascii="Tahoma" w:hAnsi="Tahoma" w:cs="Tahoma"/>
                <w:sz w:val="20"/>
                <w:szCs w:val="20"/>
                <w:lang w:eastAsia="en-GB"/>
              </w:rPr>
            </w:pPr>
          </w:p>
        </w:tc>
      </w:tr>
      <w:tr w:rsidR="00256D0F" w:rsidRPr="008A5AA0" w14:paraId="1364BF77" w14:textId="77777777" w:rsidTr="00E6286A">
        <w:trPr>
          <w:trHeight w:val="45"/>
        </w:trPr>
        <w:tc>
          <w:tcPr>
            <w:tcW w:w="709" w:type="dxa"/>
            <w:vMerge w:val="restart"/>
          </w:tcPr>
          <w:p w14:paraId="0822B3E5" w14:textId="77777777" w:rsidR="00256D0F" w:rsidRPr="008A5AA0" w:rsidRDefault="00256D0F" w:rsidP="00E6286A">
            <w:pPr>
              <w:jc w:val="both"/>
              <w:rPr>
                <w:rFonts w:ascii="Tahoma" w:hAnsi="Tahoma" w:cs="Tahoma"/>
                <w:sz w:val="20"/>
                <w:szCs w:val="20"/>
              </w:rPr>
            </w:pPr>
          </w:p>
        </w:tc>
        <w:tc>
          <w:tcPr>
            <w:tcW w:w="425" w:type="dxa"/>
          </w:tcPr>
          <w:p w14:paraId="365C194E" w14:textId="77777777" w:rsidR="00256D0F" w:rsidRPr="008A5AA0" w:rsidRDefault="00256D0F" w:rsidP="00E6286A">
            <w:pPr>
              <w:jc w:val="both"/>
              <w:rPr>
                <w:rFonts w:ascii="Tahoma" w:hAnsi="Tahoma" w:cs="Tahoma"/>
                <w:sz w:val="20"/>
                <w:szCs w:val="20"/>
              </w:rPr>
            </w:pPr>
          </w:p>
        </w:tc>
        <w:tc>
          <w:tcPr>
            <w:tcW w:w="567" w:type="dxa"/>
          </w:tcPr>
          <w:p w14:paraId="06439942"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371" w:type="dxa"/>
          </w:tcPr>
          <w:p w14:paraId="6A5B3D3C"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Detailed shop drawings</w:t>
            </w:r>
          </w:p>
          <w:p w14:paraId="494912D8"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1080AC18" w14:textId="77777777" w:rsidTr="00E6286A">
        <w:trPr>
          <w:trHeight w:val="45"/>
        </w:trPr>
        <w:tc>
          <w:tcPr>
            <w:tcW w:w="709" w:type="dxa"/>
            <w:vMerge/>
          </w:tcPr>
          <w:p w14:paraId="1B11E74A" w14:textId="77777777" w:rsidR="00256D0F" w:rsidRPr="008A5AA0" w:rsidRDefault="00256D0F" w:rsidP="00E6286A">
            <w:pPr>
              <w:jc w:val="both"/>
              <w:rPr>
                <w:rFonts w:ascii="Tahoma" w:hAnsi="Tahoma" w:cs="Tahoma"/>
                <w:sz w:val="20"/>
                <w:szCs w:val="20"/>
              </w:rPr>
            </w:pPr>
          </w:p>
        </w:tc>
        <w:tc>
          <w:tcPr>
            <w:tcW w:w="425" w:type="dxa"/>
          </w:tcPr>
          <w:p w14:paraId="18E2B80F" w14:textId="77777777" w:rsidR="00256D0F" w:rsidRPr="008A5AA0" w:rsidRDefault="00256D0F" w:rsidP="00E6286A">
            <w:pPr>
              <w:jc w:val="both"/>
              <w:rPr>
                <w:rFonts w:ascii="Tahoma" w:hAnsi="Tahoma" w:cs="Tahoma"/>
                <w:sz w:val="20"/>
                <w:szCs w:val="20"/>
              </w:rPr>
            </w:pPr>
          </w:p>
        </w:tc>
        <w:tc>
          <w:tcPr>
            <w:tcW w:w="567" w:type="dxa"/>
          </w:tcPr>
          <w:p w14:paraId="4CBBD77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371" w:type="dxa"/>
          </w:tcPr>
          <w:p w14:paraId="5D44C22C"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A detailed construction and installation program</w:t>
            </w:r>
          </w:p>
          <w:p w14:paraId="31D9EDB3" w14:textId="77777777" w:rsidR="00256D0F" w:rsidRPr="008A5AA0" w:rsidRDefault="00256D0F" w:rsidP="00E6286A">
            <w:pPr>
              <w:tabs>
                <w:tab w:val="left" w:pos="1080"/>
              </w:tabs>
              <w:jc w:val="both"/>
              <w:rPr>
                <w:rFonts w:ascii="Tahoma" w:hAnsi="Tahoma" w:cs="Tahoma"/>
                <w:sz w:val="16"/>
                <w:szCs w:val="20"/>
                <w:u w:val="single"/>
              </w:rPr>
            </w:pPr>
          </w:p>
        </w:tc>
      </w:tr>
      <w:tr w:rsidR="00256D0F" w:rsidRPr="008A5AA0" w14:paraId="399E85F1" w14:textId="77777777" w:rsidTr="00E6286A">
        <w:trPr>
          <w:trHeight w:val="45"/>
        </w:trPr>
        <w:tc>
          <w:tcPr>
            <w:tcW w:w="709" w:type="dxa"/>
            <w:vMerge/>
          </w:tcPr>
          <w:p w14:paraId="3356D3CF" w14:textId="77777777" w:rsidR="00256D0F" w:rsidRPr="008A5AA0" w:rsidRDefault="00256D0F" w:rsidP="00E6286A">
            <w:pPr>
              <w:jc w:val="both"/>
              <w:rPr>
                <w:rFonts w:ascii="Tahoma" w:hAnsi="Tahoma" w:cs="Tahoma"/>
                <w:sz w:val="20"/>
                <w:szCs w:val="20"/>
              </w:rPr>
            </w:pPr>
          </w:p>
        </w:tc>
        <w:tc>
          <w:tcPr>
            <w:tcW w:w="425" w:type="dxa"/>
          </w:tcPr>
          <w:p w14:paraId="250883CB" w14:textId="77777777" w:rsidR="00256D0F" w:rsidRPr="008A5AA0" w:rsidRDefault="00256D0F" w:rsidP="00E6286A">
            <w:pPr>
              <w:jc w:val="both"/>
              <w:rPr>
                <w:rFonts w:ascii="Tahoma" w:hAnsi="Tahoma" w:cs="Tahoma"/>
                <w:sz w:val="20"/>
                <w:szCs w:val="20"/>
              </w:rPr>
            </w:pPr>
          </w:p>
        </w:tc>
        <w:tc>
          <w:tcPr>
            <w:tcW w:w="567" w:type="dxa"/>
          </w:tcPr>
          <w:p w14:paraId="52B4C32F"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371" w:type="dxa"/>
          </w:tcPr>
          <w:p w14:paraId="7BB0C401"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Confirmation of compliance to the original specification prior to commencement on site.</w:t>
            </w:r>
          </w:p>
          <w:p w14:paraId="475C43B6" w14:textId="77777777" w:rsidR="00256D0F" w:rsidRPr="008A5AA0" w:rsidRDefault="00256D0F" w:rsidP="00E6286A">
            <w:pPr>
              <w:tabs>
                <w:tab w:val="left" w:pos="1080"/>
              </w:tabs>
              <w:jc w:val="both"/>
              <w:rPr>
                <w:rFonts w:ascii="Tahoma" w:hAnsi="Tahoma" w:cs="Tahoma"/>
                <w:sz w:val="16"/>
                <w:szCs w:val="20"/>
                <w:u w:val="single"/>
              </w:rPr>
            </w:pPr>
          </w:p>
        </w:tc>
      </w:tr>
      <w:tr w:rsidR="00256D0F" w:rsidRPr="008A5AA0" w14:paraId="3E72D537" w14:textId="77777777" w:rsidTr="00E6286A">
        <w:trPr>
          <w:trHeight w:val="45"/>
        </w:trPr>
        <w:tc>
          <w:tcPr>
            <w:tcW w:w="709" w:type="dxa"/>
            <w:vMerge/>
          </w:tcPr>
          <w:p w14:paraId="11854CD0" w14:textId="77777777" w:rsidR="00256D0F" w:rsidRPr="008A5AA0" w:rsidRDefault="00256D0F" w:rsidP="00E6286A">
            <w:pPr>
              <w:jc w:val="both"/>
              <w:rPr>
                <w:rFonts w:ascii="Tahoma" w:hAnsi="Tahoma" w:cs="Tahoma"/>
                <w:sz w:val="20"/>
                <w:szCs w:val="20"/>
              </w:rPr>
            </w:pPr>
          </w:p>
        </w:tc>
        <w:tc>
          <w:tcPr>
            <w:tcW w:w="425" w:type="dxa"/>
          </w:tcPr>
          <w:p w14:paraId="41E08E5F" w14:textId="77777777" w:rsidR="00256D0F" w:rsidRPr="008A5AA0" w:rsidRDefault="00256D0F" w:rsidP="00E6286A">
            <w:pPr>
              <w:jc w:val="both"/>
              <w:rPr>
                <w:rFonts w:ascii="Tahoma" w:hAnsi="Tahoma" w:cs="Tahoma"/>
                <w:sz w:val="20"/>
                <w:szCs w:val="20"/>
              </w:rPr>
            </w:pPr>
          </w:p>
        </w:tc>
        <w:tc>
          <w:tcPr>
            <w:tcW w:w="567" w:type="dxa"/>
          </w:tcPr>
          <w:p w14:paraId="5EC29EF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iv</w:t>
            </w:r>
          </w:p>
        </w:tc>
        <w:tc>
          <w:tcPr>
            <w:tcW w:w="7371" w:type="dxa"/>
          </w:tcPr>
          <w:p w14:paraId="6B584184"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Construction method statement</w:t>
            </w:r>
          </w:p>
          <w:p w14:paraId="33D6471C"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225973D5" w14:textId="77777777" w:rsidTr="00E6286A">
        <w:trPr>
          <w:trHeight w:val="45"/>
        </w:trPr>
        <w:tc>
          <w:tcPr>
            <w:tcW w:w="709" w:type="dxa"/>
            <w:vMerge/>
          </w:tcPr>
          <w:p w14:paraId="566A62DD" w14:textId="77777777" w:rsidR="00256D0F" w:rsidRPr="008A5AA0" w:rsidRDefault="00256D0F" w:rsidP="00E6286A">
            <w:pPr>
              <w:jc w:val="both"/>
              <w:rPr>
                <w:rFonts w:ascii="Tahoma" w:hAnsi="Tahoma" w:cs="Tahoma"/>
                <w:sz w:val="20"/>
                <w:szCs w:val="20"/>
              </w:rPr>
            </w:pPr>
          </w:p>
        </w:tc>
        <w:tc>
          <w:tcPr>
            <w:tcW w:w="425" w:type="dxa"/>
          </w:tcPr>
          <w:p w14:paraId="4A5FA7DA" w14:textId="77777777" w:rsidR="00256D0F" w:rsidRPr="008A5AA0" w:rsidRDefault="00256D0F" w:rsidP="00E6286A">
            <w:pPr>
              <w:jc w:val="both"/>
              <w:rPr>
                <w:rFonts w:ascii="Tahoma" w:hAnsi="Tahoma" w:cs="Tahoma"/>
                <w:sz w:val="20"/>
                <w:szCs w:val="20"/>
              </w:rPr>
            </w:pPr>
          </w:p>
        </w:tc>
        <w:tc>
          <w:tcPr>
            <w:tcW w:w="567" w:type="dxa"/>
          </w:tcPr>
          <w:p w14:paraId="52B741CB"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v</w:t>
            </w:r>
          </w:p>
        </w:tc>
        <w:tc>
          <w:tcPr>
            <w:tcW w:w="7371" w:type="dxa"/>
          </w:tcPr>
          <w:p w14:paraId="5B63DC4A"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Commissioning test report showing compliance with the performance   specification.</w:t>
            </w:r>
          </w:p>
          <w:p w14:paraId="2106F108" w14:textId="77777777" w:rsidR="00256D0F" w:rsidRPr="008A5AA0" w:rsidRDefault="00256D0F" w:rsidP="00E6286A">
            <w:pPr>
              <w:tabs>
                <w:tab w:val="left" w:pos="1080"/>
              </w:tabs>
              <w:jc w:val="both"/>
              <w:rPr>
                <w:rFonts w:ascii="Tahoma" w:hAnsi="Tahoma" w:cs="Tahoma"/>
                <w:sz w:val="16"/>
                <w:szCs w:val="20"/>
                <w:u w:val="single"/>
              </w:rPr>
            </w:pPr>
          </w:p>
        </w:tc>
      </w:tr>
      <w:tr w:rsidR="00256D0F" w:rsidRPr="008A5AA0" w14:paraId="7D424185" w14:textId="77777777" w:rsidTr="00E6286A">
        <w:trPr>
          <w:trHeight w:val="45"/>
        </w:trPr>
        <w:tc>
          <w:tcPr>
            <w:tcW w:w="709" w:type="dxa"/>
            <w:vMerge/>
          </w:tcPr>
          <w:p w14:paraId="5CBD877F" w14:textId="77777777" w:rsidR="00256D0F" w:rsidRPr="008A5AA0" w:rsidRDefault="00256D0F" w:rsidP="00E6286A">
            <w:pPr>
              <w:jc w:val="both"/>
              <w:rPr>
                <w:rFonts w:ascii="Tahoma" w:hAnsi="Tahoma" w:cs="Tahoma"/>
                <w:sz w:val="20"/>
                <w:szCs w:val="20"/>
              </w:rPr>
            </w:pPr>
          </w:p>
        </w:tc>
        <w:tc>
          <w:tcPr>
            <w:tcW w:w="425" w:type="dxa"/>
          </w:tcPr>
          <w:p w14:paraId="6E03FA29" w14:textId="77777777" w:rsidR="00256D0F" w:rsidRPr="008A5AA0" w:rsidRDefault="00256D0F" w:rsidP="00E6286A">
            <w:pPr>
              <w:jc w:val="both"/>
              <w:rPr>
                <w:rFonts w:ascii="Tahoma" w:hAnsi="Tahoma" w:cs="Tahoma"/>
                <w:sz w:val="20"/>
                <w:szCs w:val="20"/>
              </w:rPr>
            </w:pPr>
          </w:p>
        </w:tc>
        <w:tc>
          <w:tcPr>
            <w:tcW w:w="567" w:type="dxa"/>
          </w:tcPr>
          <w:p w14:paraId="29A0EDBC"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vi</w:t>
            </w:r>
          </w:p>
        </w:tc>
        <w:tc>
          <w:tcPr>
            <w:tcW w:w="7371" w:type="dxa"/>
          </w:tcPr>
          <w:p w14:paraId="1DCCFC12" w14:textId="77777777" w:rsidR="00256D0F" w:rsidRPr="008A5AA0" w:rsidRDefault="00256D0F" w:rsidP="00E6286A">
            <w:pPr>
              <w:tabs>
                <w:tab w:val="left" w:pos="1080"/>
              </w:tabs>
              <w:jc w:val="both"/>
              <w:rPr>
                <w:rFonts w:ascii="Tahoma" w:hAnsi="Tahoma" w:cs="Tahoma"/>
                <w:iCs/>
                <w:sz w:val="20"/>
                <w:szCs w:val="20"/>
              </w:rPr>
            </w:pPr>
            <w:r w:rsidRPr="008A5AA0">
              <w:rPr>
                <w:rFonts w:ascii="Tahoma" w:hAnsi="Tahoma" w:cs="Tahoma"/>
                <w:sz w:val="20"/>
                <w:szCs w:val="20"/>
              </w:rPr>
              <w:t xml:space="preserve">C1, C2 and C3 documentation for submission to </w:t>
            </w:r>
            <w:proofErr w:type="spellStart"/>
            <w:r w:rsidRPr="008A5AA0">
              <w:rPr>
                <w:rFonts w:ascii="Tahoma" w:hAnsi="Tahoma" w:cs="Tahoma"/>
                <w:sz w:val="20"/>
                <w:szCs w:val="20"/>
              </w:rPr>
              <w:t>Jabatan</w:t>
            </w:r>
            <w:proofErr w:type="spellEnd"/>
            <w:r w:rsidRPr="008A5AA0">
              <w:rPr>
                <w:rFonts w:ascii="Tahoma" w:hAnsi="Tahoma" w:cs="Tahoma"/>
                <w:sz w:val="20"/>
                <w:szCs w:val="20"/>
              </w:rPr>
              <w:t xml:space="preserve"> </w:t>
            </w:r>
            <w:proofErr w:type="spellStart"/>
            <w:r w:rsidRPr="008A5AA0">
              <w:rPr>
                <w:rFonts w:ascii="Tahoma" w:hAnsi="Tahoma" w:cs="Tahoma"/>
                <w:sz w:val="20"/>
                <w:szCs w:val="20"/>
              </w:rPr>
              <w:t>Bomba</w:t>
            </w:r>
            <w:proofErr w:type="spellEnd"/>
            <w:r w:rsidRPr="008A5AA0">
              <w:rPr>
                <w:rFonts w:ascii="Tahoma" w:hAnsi="Tahoma" w:cs="Tahoma"/>
                <w:sz w:val="20"/>
                <w:szCs w:val="20"/>
              </w:rPr>
              <w:t xml:space="preserve"> dan </w:t>
            </w:r>
            <w:proofErr w:type="spellStart"/>
            <w:r w:rsidRPr="008A5AA0">
              <w:rPr>
                <w:rFonts w:ascii="Tahoma" w:hAnsi="Tahoma" w:cs="Tahoma"/>
                <w:sz w:val="20"/>
                <w:szCs w:val="20"/>
              </w:rPr>
              <w:t>Penyelamat</w:t>
            </w:r>
            <w:proofErr w:type="spellEnd"/>
            <w:r w:rsidRPr="008A5AA0">
              <w:rPr>
                <w:rFonts w:ascii="Tahoma" w:hAnsi="Tahoma" w:cs="Tahoma"/>
                <w:sz w:val="20"/>
                <w:szCs w:val="20"/>
              </w:rPr>
              <w:t xml:space="preserve"> Malaysia</w:t>
            </w:r>
          </w:p>
          <w:p w14:paraId="5BEF0FE9" w14:textId="77777777" w:rsidR="00256D0F" w:rsidRPr="008A5AA0" w:rsidRDefault="00256D0F" w:rsidP="00E6286A">
            <w:pPr>
              <w:tabs>
                <w:tab w:val="left" w:pos="1080"/>
              </w:tabs>
              <w:jc w:val="both"/>
              <w:rPr>
                <w:rFonts w:ascii="Tahoma" w:hAnsi="Tahoma" w:cs="Tahoma"/>
                <w:sz w:val="16"/>
                <w:szCs w:val="20"/>
                <w:u w:val="single"/>
              </w:rPr>
            </w:pPr>
          </w:p>
        </w:tc>
      </w:tr>
      <w:tr w:rsidR="00256D0F" w:rsidRPr="008A5AA0" w14:paraId="48F72C44" w14:textId="77777777" w:rsidTr="00E6286A">
        <w:trPr>
          <w:trHeight w:val="67"/>
        </w:trPr>
        <w:tc>
          <w:tcPr>
            <w:tcW w:w="709" w:type="dxa"/>
          </w:tcPr>
          <w:p w14:paraId="71D89063" w14:textId="77777777" w:rsidR="00256D0F" w:rsidRPr="008A5AA0" w:rsidRDefault="00256D0F" w:rsidP="00E6286A">
            <w:pPr>
              <w:jc w:val="both"/>
              <w:rPr>
                <w:rFonts w:ascii="Tahoma" w:hAnsi="Tahoma" w:cs="Tahoma"/>
                <w:b/>
                <w:sz w:val="20"/>
                <w:szCs w:val="20"/>
              </w:rPr>
            </w:pPr>
            <w:r w:rsidRPr="008A5AA0">
              <w:rPr>
                <w:rFonts w:ascii="Tahoma" w:hAnsi="Tahoma" w:cs="Tahoma"/>
                <w:b/>
                <w:sz w:val="20"/>
                <w:szCs w:val="20"/>
              </w:rPr>
              <w:t>7.0</w:t>
            </w:r>
          </w:p>
        </w:tc>
        <w:tc>
          <w:tcPr>
            <w:tcW w:w="8363" w:type="dxa"/>
            <w:gridSpan w:val="3"/>
          </w:tcPr>
          <w:p w14:paraId="1C281696" w14:textId="77777777" w:rsidR="00256D0F" w:rsidRPr="008A5AA0" w:rsidRDefault="00256D0F" w:rsidP="00E6286A">
            <w:pPr>
              <w:widowControl w:val="0"/>
              <w:tabs>
                <w:tab w:val="left" w:pos="1420"/>
              </w:tabs>
              <w:autoSpaceDE w:val="0"/>
              <w:jc w:val="both"/>
              <w:rPr>
                <w:rFonts w:ascii="Tahoma" w:hAnsi="Tahoma" w:cs="Tahoma"/>
                <w:b/>
                <w:sz w:val="20"/>
                <w:szCs w:val="20"/>
              </w:rPr>
            </w:pPr>
            <w:r>
              <w:rPr>
                <w:rFonts w:ascii="Tahoma" w:hAnsi="Tahoma" w:cs="Tahoma"/>
                <w:b/>
                <w:sz w:val="20"/>
                <w:szCs w:val="20"/>
              </w:rPr>
              <w:t>CP 680-P Cast-In Firestop Devices</w:t>
            </w:r>
          </w:p>
        </w:tc>
      </w:tr>
      <w:tr w:rsidR="00256D0F" w:rsidRPr="008A5AA0" w14:paraId="7A5359A4" w14:textId="77777777" w:rsidTr="00E6286A">
        <w:trPr>
          <w:trHeight w:val="67"/>
        </w:trPr>
        <w:tc>
          <w:tcPr>
            <w:tcW w:w="709" w:type="dxa"/>
          </w:tcPr>
          <w:p w14:paraId="4D6A1A3F" w14:textId="77777777" w:rsidR="00256D0F" w:rsidRPr="008A5AA0" w:rsidRDefault="00256D0F" w:rsidP="00E6286A">
            <w:pPr>
              <w:jc w:val="both"/>
              <w:rPr>
                <w:rFonts w:ascii="Tahoma" w:hAnsi="Tahoma" w:cs="Tahoma"/>
                <w:sz w:val="20"/>
                <w:szCs w:val="20"/>
              </w:rPr>
            </w:pPr>
          </w:p>
        </w:tc>
        <w:tc>
          <w:tcPr>
            <w:tcW w:w="8363" w:type="dxa"/>
            <w:gridSpan w:val="3"/>
          </w:tcPr>
          <w:p w14:paraId="7A7DD227" w14:textId="77777777" w:rsidR="00256D0F" w:rsidRPr="008A5AA0" w:rsidRDefault="00256D0F" w:rsidP="00E6286A">
            <w:pPr>
              <w:widowControl w:val="0"/>
              <w:autoSpaceDE w:val="0"/>
              <w:jc w:val="both"/>
              <w:rPr>
                <w:rFonts w:ascii="Tahoma" w:hAnsi="Tahoma" w:cs="Tahoma"/>
                <w:sz w:val="20"/>
                <w:szCs w:val="20"/>
              </w:rPr>
            </w:pPr>
            <w:r w:rsidRPr="008A5AA0">
              <w:rPr>
                <w:rFonts w:ascii="Tahoma" w:hAnsi="Tahoma" w:cs="Tahoma"/>
                <w:sz w:val="20"/>
                <w:szCs w:val="20"/>
                <w:u w:val="single"/>
              </w:rPr>
              <w:t>TECHNICAL SPECIFICATIONS</w:t>
            </w:r>
            <w:r w:rsidRPr="008A5AA0">
              <w:rPr>
                <w:rFonts w:ascii="Tahoma" w:hAnsi="Tahoma" w:cs="Tahoma"/>
                <w:sz w:val="20"/>
                <w:szCs w:val="20"/>
              </w:rPr>
              <w:t xml:space="preserve"> </w:t>
            </w:r>
          </w:p>
          <w:p w14:paraId="47F41841" w14:textId="77777777" w:rsidR="00256D0F" w:rsidRPr="008A5AA0" w:rsidRDefault="00256D0F" w:rsidP="00E6286A">
            <w:pPr>
              <w:widowControl w:val="0"/>
              <w:autoSpaceDE w:val="0"/>
              <w:jc w:val="both"/>
              <w:rPr>
                <w:rFonts w:ascii="Tahoma" w:hAnsi="Tahoma" w:cs="Tahoma"/>
                <w:b/>
                <w:sz w:val="20"/>
                <w:szCs w:val="20"/>
              </w:rPr>
            </w:pPr>
          </w:p>
        </w:tc>
      </w:tr>
      <w:tr w:rsidR="00256D0F" w:rsidRPr="008A5AA0" w14:paraId="6DCF165D" w14:textId="77777777" w:rsidTr="00E6286A">
        <w:trPr>
          <w:trHeight w:val="67"/>
        </w:trPr>
        <w:tc>
          <w:tcPr>
            <w:tcW w:w="709" w:type="dxa"/>
          </w:tcPr>
          <w:p w14:paraId="6AA2D53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7.1</w:t>
            </w:r>
          </w:p>
        </w:tc>
        <w:tc>
          <w:tcPr>
            <w:tcW w:w="8363" w:type="dxa"/>
            <w:gridSpan w:val="3"/>
          </w:tcPr>
          <w:p w14:paraId="03DAD43C" w14:textId="77777777" w:rsidR="00256D0F" w:rsidRPr="008A5AA0" w:rsidRDefault="00256D0F" w:rsidP="00E6286A">
            <w:pPr>
              <w:widowControl w:val="0"/>
              <w:autoSpaceDE w:val="0"/>
              <w:jc w:val="both"/>
              <w:rPr>
                <w:rFonts w:ascii="Tahoma" w:hAnsi="Tahoma" w:cs="Tahoma"/>
                <w:sz w:val="20"/>
                <w:szCs w:val="20"/>
                <w:u w:val="single"/>
              </w:rPr>
            </w:pPr>
            <w:r w:rsidRPr="008A5AA0">
              <w:rPr>
                <w:rFonts w:ascii="Tahoma" w:hAnsi="Tahoma" w:cs="Tahoma"/>
                <w:sz w:val="20"/>
                <w:szCs w:val="20"/>
                <w:u w:val="single"/>
              </w:rPr>
              <w:t>DESCRIPTION</w:t>
            </w:r>
          </w:p>
          <w:p w14:paraId="7D0CC42E"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2BE3EB49" w14:textId="77777777" w:rsidTr="00E6286A">
        <w:trPr>
          <w:trHeight w:val="67"/>
        </w:trPr>
        <w:tc>
          <w:tcPr>
            <w:tcW w:w="709" w:type="dxa"/>
          </w:tcPr>
          <w:p w14:paraId="3C99DF27" w14:textId="77777777" w:rsidR="00256D0F" w:rsidRPr="008A5AA0" w:rsidRDefault="00256D0F" w:rsidP="00E6286A">
            <w:pPr>
              <w:jc w:val="both"/>
              <w:rPr>
                <w:rFonts w:ascii="Tahoma" w:hAnsi="Tahoma" w:cs="Tahoma"/>
                <w:sz w:val="20"/>
                <w:szCs w:val="20"/>
              </w:rPr>
            </w:pPr>
          </w:p>
        </w:tc>
        <w:tc>
          <w:tcPr>
            <w:tcW w:w="8363" w:type="dxa"/>
            <w:gridSpan w:val="3"/>
          </w:tcPr>
          <w:p w14:paraId="7612AE43" w14:textId="77777777" w:rsidR="00256D0F" w:rsidRDefault="00256D0F" w:rsidP="00E6286A">
            <w:pPr>
              <w:jc w:val="both"/>
              <w:rPr>
                <w:rFonts w:ascii="Tahoma" w:hAnsi="Tahoma" w:cs="Tahoma"/>
                <w:sz w:val="20"/>
                <w:szCs w:val="20"/>
              </w:rPr>
            </w:pPr>
            <w:r>
              <w:rPr>
                <w:rFonts w:ascii="Tahoma" w:hAnsi="Tahoma" w:cs="Tahoma"/>
                <w:sz w:val="20"/>
                <w:szCs w:val="20"/>
              </w:rPr>
              <w:t>CP 680-P Cast-In Firestop Devices is a one-step cast-in firestop device for a variety of pipe materials and diameters for penetration through floors. Place it and forget it.</w:t>
            </w:r>
          </w:p>
          <w:p w14:paraId="45B42B0A" w14:textId="77777777" w:rsidR="00256D0F" w:rsidRPr="008A5AA0" w:rsidRDefault="00256D0F" w:rsidP="00E6286A">
            <w:pPr>
              <w:jc w:val="both"/>
              <w:rPr>
                <w:rFonts w:ascii="Tahoma" w:hAnsi="Tahoma" w:cs="Tahoma"/>
                <w:sz w:val="20"/>
                <w:szCs w:val="20"/>
              </w:rPr>
            </w:pPr>
          </w:p>
        </w:tc>
      </w:tr>
      <w:tr w:rsidR="00256D0F" w:rsidRPr="008A5AA0" w14:paraId="4AD99A4C" w14:textId="77777777" w:rsidTr="00E6286A">
        <w:trPr>
          <w:trHeight w:val="67"/>
        </w:trPr>
        <w:tc>
          <w:tcPr>
            <w:tcW w:w="709" w:type="dxa"/>
          </w:tcPr>
          <w:p w14:paraId="61C62263" w14:textId="77777777" w:rsidR="00256D0F" w:rsidRPr="008A5AA0" w:rsidRDefault="00256D0F" w:rsidP="00E6286A">
            <w:pPr>
              <w:jc w:val="both"/>
              <w:rPr>
                <w:rFonts w:ascii="Tahoma" w:hAnsi="Tahoma" w:cs="Tahoma"/>
                <w:sz w:val="20"/>
                <w:szCs w:val="20"/>
              </w:rPr>
            </w:pPr>
          </w:p>
        </w:tc>
        <w:tc>
          <w:tcPr>
            <w:tcW w:w="425" w:type="dxa"/>
          </w:tcPr>
          <w:p w14:paraId="09222C2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938" w:type="dxa"/>
            <w:gridSpan w:val="2"/>
          </w:tcPr>
          <w:p w14:paraId="7F037A46"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Contact Details</w:t>
            </w:r>
          </w:p>
          <w:p w14:paraId="4376C78A" w14:textId="77777777" w:rsidR="00256D0F" w:rsidRPr="008A5AA0" w:rsidRDefault="00256D0F" w:rsidP="00E6286A">
            <w:pPr>
              <w:jc w:val="both"/>
              <w:rPr>
                <w:rFonts w:ascii="Tahoma" w:hAnsi="Tahoma" w:cs="Tahoma"/>
                <w:sz w:val="20"/>
                <w:szCs w:val="20"/>
              </w:rPr>
            </w:pPr>
          </w:p>
          <w:p w14:paraId="3ED1D991" w14:textId="77777777" w:rsidR="00256D0F" w:rsidRPr="008A5AA0" w:rsidRDefault="00256D0F" w:rsidP="00E6286A">
            <w:pPr>
              <w:tabs>
                <w:tab w:val="left" w:pos="0"/>
                <w:tab w:val="right" w:pos="9360"/>
              </w:tabs>
              <w:ind w:right="-164"/>
              <w:rPr>
                <w:rFonts w:ascii="Tahoma" w:hAnsi="Tahoma" w:cs="Tahoma"/>
                <w:sz w:val="20"/>
                <w:szCs w:val="20"/>
              </w:rPr>
            </w:pPr>
            <w:r>
              <w:rPr>
                <w:rFonts w:ascii="Tahoma" w:hAnsi="Tahoma" w:cs="Tahoma"/>
                <w:sz w:val="20"/>
                <w:szCs w:val="20"/>
              </w:rPr>
              <w:t>Hilti (Malaysia) Sdn Bhd</w:t>
            </w:r>
            <w:r w:rsidRPr="008A5AA0">
              <w:rPr>
                <w:rFonts w:ascii="Tahoma" w:hAnsi="Tahoma" w:cs="Tahoma"/>
                <w:sz w:val="20"/>
                <w:szCs w:val="20"/>
              </w:rPr>
              <w:tab/>
            </w:r>
          </w:p>
          <w:p w14:paraId="139460C0" w14:textId="77777777" w:rsidR="00256D0F" w:rsidRPr="008A5AA0" w:rsidRDefault="00256D0F" w:rsidP="00E6286A">
            <w:pPr>
              <w:tabs>
                <w:tab w:val="left" w:pos="0"/>
                <w:tab w:val="right" w:pos="9360"/>
              </w:tabs>
              <w:ind w:right="-164"/>
              <w:rPr>
                <w:rFonts w:ascii="Tahoma" w:hAnsi="Tahoma" w:cs="Tahoma"/>
                <w:sz w:val="20"/>
                <w:szCs w:val="20"/>
              </w:rPr>
            </w:pPr>
            <w:r>
              <w:rPr>
                <w:rFonts w:ascii="Tahoma" w:hAnsi="Tahoma" w:cs="Tahoma"/>
                <w:sz w:val="20"/>
                <w:szCs w:val="20"/>
              </w:rPr>
              <w:t xml:space="preserve">F-5-A, Sime Darby </w:t>
            </w:r>
            <w:proofErr w:type="spellStart"/>
            <w:r>
              <w:rPr>
                <w:rFonts w:ascii="Tahoma" w:hAnsi="Tahoma" w:cs="Tahoma"/>
                <w:sz w:val="20"/>
                <w:szCs w:val="20"/>
              </w:rPr>
              <w:t>Brunsfield</w:t>
            </w:r>
            <w:proofErr w:type="spellEnd"/>
            <w:r>
              <w:rPr>
                <w:rFonts w:ascii="Tahoma" w:hAnsi="Tahoma" w:cs="Tahoma"/>
                <w:sz w:val="20"/>
                <w:szCs w:val="20"/>
              </w:rPr>
              <w:t xml:space="preserve"> Tower</w:t>
            </w:r>
            <w:r w:rsidRPr="008A5AA0">
              <w:rPr>
                <w:rFonts w:ascii="Tahoma" w:hAnsi="Tahoma" w:cs="Tahoma"/>
                <w:sz w:val="20"/>
                <w:szCs w:val="20"/>
              </w:rPr>
              <w:tab/>
            </w:r>
          </w:p>
          <w:p w14:paraId="3E506DC2" w14:textId="77777777" w:rsidR="00256D0F" w:rsidRPr="008A5AA0" w:rsidRDefault="00256D0F" w:rsidP="00E6286A">
            <w:pPr>
              <w:tabs>
                <w:tab w:val="left" w:pos="0"/>
                <w:tab w:val="right" w:pos="9360"/>
              </w:tabs>
              <w:ind w:right="-164"/>
              <w:rPr>
                <w:rFonts w:ascii="Tahoma" w:hAnsi="Tahoma" w:cs="Tahoma"/>
                <w:sz w:val="20"/>
                <w:szCs w:val="20"/>
              </w:rPr>
            </w:pPr>
            <w:r>
              <w:rPr>
                <w:rFonts w:ascii="Tahoma" w:hAnsi="Tahoma" w:cs="Tahoma"/>
                <w:sz w:val="20"/>
                <w:szCs w:val="20"/>
              </w:rPr>
              <w:t>No. 2, Jalan PJU 1A/7A, Oasis Square, Oasis Damansara</w:t>
            </w:r>
            <w:r w:rsidRPr="008A5AA0">
              <w:rPr>
                <w:rFonts w:ascii="Tahoma" w:hAnsi="Tahoma" w:cs="Tahoma"/>
                <w:sz w:val="20"/>
                <w:szCs w:val="20"/>
              </w:rPr>
              <w:t xml:space="preserve">                      </w:t>
            </w:r>
          </w:p>
          <w:p w14:paraId="2E8F744F" w14:textId="77777777" w:rsidR="00256D0F" w:rsidRPr="008A5AA0" w:rsidRDefault="00256D0F" w:rsidP="00E6286A">
            <w:pPr>
              <w:tabs>
                <w:tab w:val="left" w:pos="0"/>
              </w:tabs>
              <w:jc w:val="both"/>
              <w:rPr>
                <w:rFonts w:ascii="Tahoma" w:hAnsi="Tahoma" w:cs="Tahoma"/>
                <w:sz w:val="20"/>
                <w:szCs w:val="20"/>
              </w:rPr>
            </w:pPr>
            <w:r w:rsidRPr="008A5AA0">
              <w:rPr>
                <w:rFonts w:ascii="Tahoma" w:hAnsi="Tahoma" w:cs="Tahoma"/>
                <w:sz w:val="20"/>
                <w:szCs w:val="20"/>
              </w:rPr>
              <w:t>4</w:t>
            </w:r>
            <w:r>
              <w:rPr>
                <w:rFonts w:ascii="Tahoma" w:hAnsi="Tahoma" w:cs="Tahoma"/>
                <w:sz w:val="20"/>
                <w:szCs w:val="20"/>
              </w:rPr>
              <w:t>7301</w:t>
            </w:r>
            <w:r w:rsidRPr="008A5AA0">
              <w:rPr>
                <w:rFonts w:ascii="Tahoma" w:hAnsi="Tahoma" w:cs="Tahoma"/>
                <w:sz w:val="20"/>
                <w:szCs w:val="20"/>
              </w:rPr>
              <w:t xml:space="preserve"> </w:t>
            </w:r>
            <w:proofErr w:type="spellStart"/>
            <w:r>
              <w:rPr>
                <w:rFonts w:ascii="Tahoma" w:hAnsi="Tahoma" w:cs="Tahoma"/>
                <w:sz w:val="20"/>
                <w:szCs w:val="20"/>
              </w:rPr>
              <w:t>Petaling</w:t>
            </w:r>
            <w:proofErr w:type="spellEnd"/>
            <w:r>
              <w:rPr>
                <w:rFonts w:ascii="Tahoma" w:hAnsi="Tahoma" w:cs="Tahoma"/>
                <w:sz w:val="20"/>
                <w:szCs w:val="20"/>
              </w:rPr>
              <w:t xml:space="preserve"> Jaya</w:t>
            </w:r>
          </w:p>
          <w:p w14:paraId="506DC374" w14:textId="77777777" w:rsidR="00256D0F" w:rsidRPr="008A5AA0" w:rsidRDefault="00256D0F" w:rsidP="00E6286A">
            <w:pPr>
              <w:tabs>
                <w:tab w:val="left" w:pos="0"/>
              </w:tabs>
              <w:jc w:val="both"/>
              <w:rPr>
                <w:rFonts w:ascii="Tahoma" w:hAnsi="Tahoma" w:cs="Tahoma"/>
                <w:sz w:val="20"/>
                <w:szCs w:val="20"/>
              </w:rPr>
            </w:pPr>
            <w:r w:rsidRPr="008A5AA0">
              <w:rPr>
                <w:rFonts w:ascii="Tahoma" w:hAnsi="Tahoma" w:cs="Tahoma"/>
                <w:sz w:val="20"/>
                <w:szCs w:val="20"/>
              </w:rPr>
              <w:t xml:space="preserve">Selangor </w:t>
            </w:r>
            <w:proofErr w:type="spellStart"/>
            <w:r w:rsidRPr="008A5AA0">
              <w:rPr>
                <w:rFonts w:ascii="Tahoma" w:hAnsi="Tahoma" w:cs="Tahoma"/>
                <w:sz w:val="20"/>
                <w:szCs w:val="20"/>
              </w:rPr>
              <w:t>Darul</w:t>
            </w:r>
            <w:proofErr w:type="spellEnd"/>
            <w:r w:rsidRPr="008A5AA0">
              <w:rPr>
                <w:rFonts w:ascii="Tahoma" w:hAnsi="Tahoma" w:cs="Tahoma"/>
                <w:sz w:val="20"/>
                <w:szCs w:val="20"/>
              </w:rPr>
              <w:t xml:space="preserve"> Ehsan</w:t>
            </w:r>
          </w:p>
          <w:p w14:paraId="1DF0214B" w14:textId="77777777" w:rsidR="00256D0F" w:rsidRPr="008A5AA0" w:rsidRDefault="00256D0F" w:rsidP="00E6286A">
            <w:pPr>
              <w:tabs>
                <w:tab w:val="left" w:pos="0"/>
              </w:tabs>
              <w:jc w:val="both"/>
              <w:rPr>
                <w:rFonts w:ascii="Tahoma" w:hAnsi="Tahoma" w:cs="Tahoma"/>
                <w:sz w:val="20"/>
                <w:szCs w:val="20"/>
              </w:rPr>
            </w:pPr>
            <w:r w:rsidRPr="008A5AA0">
              <w:rPr>
                <w:rFonts w:ascii="Tahoma" w:hAnsi="Tahoma" w:cs="Tahoma"/>
                <w:sz w:val="20"/>
                <w:szCs w:val="20"/>
              </w:rPr>
              <w:t xml:space="preserve">Malaysia  </w:t>
            </w:r>
          </w:p>
          <w:p w14:paraId="203A0028" w14:textId="77777777" w:rsidR="00256D0F" w:rsidRPr="008A5AA0" w:rsidRDefault="00256D0F" w:rsidP="00E6286A">
            <w:pPr>
              <w:tabs>
                <w:tab w:val="left" w:pos="0"/>
              </w:tabs>
              <w:jc w:val="both"/>
              <w:rPr>
                <w:rFonts w:ascii="Tahoma" w:hAnsi="Tahoma" w:cs="Tahoma"/>
                <w:sz w:val="20"/>
                <w:szCs w:val="20"/>
              </w:rPr>
            </w:pPr>
          </w:p>
          <w:p w14:paraId="6C24C410" w14:textId="77777777" w:rsidR="00256D0F" w:rsidRPr="008A5AA0" w:rsidRDefault="00256D0F" w:rsidP="00E6286A">
            <w:pPr>
              <w:tabs>
                <w:tab w:val="left" w:pos="0"/>
              </w:tabs>
              <w:rPr>
                <w:rFonts w:ascii="Tahoma" w:hAnsi="Tahoma" w:cs="Tahoma"/>
                <w:sz w:val="20"/>
                <w:szCs w:val="20"/>
              </w:rPr>
            </w:pPr>
            <w:r w:rsidRPr="008A5AA0">
              <w:rPr>
                <w:rFonts w:ascii="Tahoma" w:hAnsi="Tahoma" w:cs="Tahoma"/>
                <w:sz w:val="20"/>
                <w:szCs w:val="20"/>
              </w:rPr>
              <w:t xml:space="preserve">Tel No: </w:t>
            </w:r>
            <w:r>
              <w:rPr>
                <w:rFonts w:ascii="Tahoma" w:hAnsi="Tahoma" w:cs="Tahoma"/>
                <w:sz w:val="20"/>
                <w:szCs w:val="20"/>
              </w:rPr>
              <w:t>1800 – 880 - 985</w:t>
            </w:r>
          </w:p>
          <w:p w14:paraId="5982893B" w14:textId="77777777" w:rsidR="00256D0F" w:rsidRPr="008A5AA0" w:rsidRDefault="00256D0F" w:rsidP="00E6286A">
            <w:pPr>
              <w:tabs>
                <w:tab w:val="left" w:pos="0"/>
                <w:tab w:val="right" w:pos="9360"/>
              </w:tabs>
              <w:ind w:right="-164"/>
              <w:rPr>
                <w:rFonts w:ascii="Tahoma" w:hAnsi="Tahoma" w:cs="Tahoma"/>
                <w:sz w:val="20"/>
                <w:szCs w:val="20"/>
              </w:rPr>
            </w:pPr>
            <w:r w:rsidRPr="008A5AA0">
              <w:rPr>
                <w:rFonts w:ascii="Tahoma" w:hAnsi="Tahoma" w:cs="Tahoma"/>
                <w:sz w:val="20"/>
                <w:szCs w:val="20"/>
              </w:rPr>
              <w:t>Fax No.</w:t>
            </w:r>
            <w:r>
              <w:rPr>
                <w:rFonts w:ascii="Tahoma" w:hAnsi="Tahoma" w:cs="Tahoma"/>
                <w:sz w:val="20"/>
                <w:szCs w:val="20"/>
              </w:rPr>
              <w:t xml:space="preserve"> +603 – 7848 7399</w:t>
            </w:r>
          </w:p>
          <w:p w14:paraId="7FD77A2A" w14:textId="77777777" w:rsidR="00256D0F" w:rsidRDefault="00256D0F" w:rsidP="00E6286A">
            <w:pPr>
              <w:tabs>
                <w:tab w:val="left" w:pos="0"/>
              </w:tabs>
              <w:rPr>
                <w:rFonts w:ascii="Tahoma" w:hAnsi="Tahoma" w:cs="Tahoma"/>
                <w:sz w:val="20"/>
                <w:szCs w:val="20"/>
              </w:rPr>
            </w:pPr>
            <w:r w:rsidRPr="008A5AA0">
              <w:rPr>
                <w:rFonts w:ascii="Tahoma" w:hAnsi="Tahoma" w:cs="Tahoma"/>
                <w:sz w:val="20"/>
                <w:szCs w:val="20"/>
              </w:rPr>
              <w:t xml:space="preserve">E-mail: </w:t>
            </w:r>
            <w:hyperlink r:id="rId14" w:history="1">
              <w:r w:rsidRPr="00195267">
                <w:rPr>
                  <w:rStyle w:val="Hyperlink"/>
                  <w:rFonts w:ascii="Tahoma" w:hAnsi="Tahoma" w:cs="Tahoma"/>
                  <w:sz w:val="20"/>
                  <w:szCs w:val="20"/>
                </w:rPr>
                <w:t>m</w:t>
              </w:r>
              <w:r w:rsidRPr="00195267">
                <w:rPr>
                  <w:rStyle w:val="Hyperlink"/>
                </w:rPr>
                <w:t>yhilti@hilti.com</w:t>
              </w:r>
            </w:hyperlink>
            <w:r>
              <w:rPr>
                <w:rFonts w:ascii="Tahoma" w:hAnsi="Tahoma" w:cs="Tahoma"/>
                <w:sz w:val="20"/>
                <w:szCs w:val="20"/>
              </w:rPr>
              <w:t xml:space="preserve"> </w:t>
            </w:r>
          </w:p>
          <w:p w14:paraId="0876A661" w14:textId="77777777" w:rsidR="00256D0F" w:rsidRPr="008A5AA0" w:rsidRDefault="00256D0F" w:rsidP="00E6286A">
            <w:pPr>
              <w:jc w:val="both"/>
              <w:rPr>
                <w:rFonts w:ascii="Tahoma" w:hAnsi="Tahoma" w:cs="Tahoma"/>
                <w:sz w:val="20"/>
                <w:szCs w:val="20"/>
              </w:rPr>
            </w:pPr>
          </w:p>
        </w:tc>
      </w:tr>
      <w:tr w:rsidR="00256D0F" w:rsidRPr="008A5AA0" w14:paraId="21B56465" w14:textId="77777777" w:rsidTr="00E6286A">
        <w:trPr>
          <w:trHeight w:val="67"/>
        </w:trPr>
        <w:tc>
          <w:tcPr>
            <w:tcW w:w="709" w:type="dxa"/>
          </w:tcPr>
          <w:p w14:paraId="19014541"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7.2</w:t>
            </w:r>
          </w:p>
        </w:tc>
        <w:tc>
          <w:tcPr>
            <w:tcW w:w="8363" w:type="dxa"/>
            <w:gridSpan w:val="3"/>
          </w:tcPr>
          <w:p w14:paraId="60CA9AD0" w14:textId="77777777" w:rsidR="00256D0F" w:rsidRPr="008A5AA0" w:rsidRDefault="00256D0F" w:rsidP="00E6286A">
            <w:pPr>
              <w:spacing w:after="120"/>
              <w:jc w:val="both"/>
              <w:rPr>
                <w:rFonts w:ascii="Tahoma" w:hAnsi="Tahoma" w:cs="Tahoma"/>
                <w:sz w:val="20"/>
                <w:szCs w:val="20"/>
                <w:u w:val="single"/>
              </w:rPr>
            </w:pPr>
            <w:r w:rsidRPr="008A5AA0">
              <w:rPr>
                <w:rFonts w:ascii="Tahoma" w:hAnsi="Tahoma" w:cs="Tahoma"/>
                <w:sz w:val="20"/>
                <w:szCs w:val="20"/>
                <w:u w:val="single"/>
              </w:rPr>
              <w:t>APPLICATION</w:t>
            </w:r>
          </w:p>
          <w:p w14:paraId="57A21359" w14:textId="77777777" w:rsidR="00256D0F" w:rsidRPr="008A5AA0" w:rsidRDefault="00256D0F" w:rsidP="00E6286A">
            <w:pPr>
              <w:spacing w:after="120"/>
              <w:jc w:val="both"/>
              <w:rPr>
                <w:rFonts w:ascii="Tahoma" w:hAnsi="Tahoma" w:cs="Tahoma"/>
                <w:sz w:val="20"/>
                <w:szCs w:val="20"/>
              </w:rPr>
            </w:pPr>
            <w:r w:rsidRPr="00CF6A83">
              <w:rPr>
                <w:rFonts w:ascii="Tahoma" w:hAnsi="Tahoma" w:cs="Tahoma"/>
                <w:sz w:val="20"/>
                <w:szCs w:val="20"/>
              </w:rPr>
              <w:t>As part of the comprehensive Hilti Firestop Protection system</w:t>
            </w:r>
            <w:r>
              <w:rPr>
                <w:rFonts w:ascii="Tahoma" w:hAnsi="Tahoma" w:cs="Tahoma"/>
                <w:sz w:val="20"/>
                <w:szCs w:val="20"/>
              </w:rPr>
              <w:t xml:space="preserve">, CP 680-P Cast-In Firestop Device is use for </w:t>
            </w:r>
            <w:r w:rsidRPr="00D25C8E">
              <w:rPr>
                <w:rFonts w:ascii="Tahoma" w:hAnsi="Tahoma" w:cs="Tahoma"/>
                <w:sz w:val="20"/>
                <w:szCs w:val="20"/>
              </w:rPr>
              <w:t>effectively sealing most common through penetrations in a variety of base materials – including concrete</w:t>
            </w:r>
            <w:r>
              <w:rPr>
                <w:rFonts w:ascii="Tahoma" w:hAnsi="Tahoma" w:cs="Tahoma"/>
                <w:sz w:val="20"/>
                <w:szCs w:val="20"/>
              </w:rPr>
              <w:t xml:space="preserve"> slabs built with traditional formwork or metal decking.</w:t>
            </w:r>
          </w:p>
          <w:p w14:paraId="7FCD2BD9" w14:textId="77777777" w:rsidR="00256D0F" w:rsidRDefault="00256D0F" w:rsidP="00E6286A">
            <w:pPr>
              <w:jc w:val="both"/>
              <w:rPr>
                <w:rFonts w:ascii="Tahoma" w:hAnsi="Tahoma" w:cs="Tahoma"/>
                <w:sz w:val="20"/>
                <w:szCs w:val="20"/>
              </w:rPr>
            </w:pPr>
            <w:r w:rsidRPr="008A5AA0">
              <w:rPr>
                <w:rFonts w:ascii="Tahoma" w:hAnsi="Tahoma" w:cs="Tahoma"/>
                <w:sz w:val="20"/>
                <w:szCs w:val="20"/>
              </w:rPr>
              <w:t>In addition</w:t>
            </w:r>
            <w:r>
              <w:rPr>
                <w:rFonts w:ascii="Tahoma" w:hAnsi="Tahoma" w:cs="Tahoma"/>
                <w:sz w:val="20"/>
                <w:szCs w:val="20"/>
              </w:rPr>
              <w:t>, it brings</w:t>
            </w:r>
            <w:r w:rsidRPr="008A5AA0">
              <w:rPr>
                <w:rFonts w:ascii="Tahoma" w:hAnsi="Tahoma" w:cs="Tahoma"/>
                <w:sz w:val="20"/>
                <w:szCs w:val="20"/>
              </w:rPr>
              <w:t xml:space="preserve"> </w:t>
            </w:r>
            <w:r>
              <w:rPr>
                <w:rFonts w:ascii="Tahoma" w:hAnsi="Tahoma" w:cs="Tahoma"/>
                <w:sz w:val="20"/>
                <w:szCs w:val="20"/>
              </w:rPr>
              <w:t>p</w:t>
            </w:r>
            <w:r w:rsidRPr="005C74D5">
              <w:rPr>
                <w:rFonts w:ascii="Tahoma" w:hAnsi="Tahoma" w:cs="Tahoma"/>
                <w:sz w:val="20"/>
                <w:szCs w:val="20"/>
              </w:rPr>
              <w:t>eace of mind – cast-in devices remove scope for errors compared to traditional methods, leading to more reliable firestopping of vertical penetrations</w:t>
            </w:r>
            <w:r>
              <w:rPr>
                <w:rFonts w:ascii="Tahoma" w:hAnsi="Tahoma" w:cs="Tahoma"/>
                <w:sz w:val="20"/>
                <w:szCs w:val="20"/>
              </w:rPr>
              <w:t>.</w:t>
            </w:r>
          </w:p>
          <w:p w14:paraId="7D1820F5" w14:textId="77777777" w:rsidR="00256D0F" w:rsidRPr="008A5AA0" w:rsidRDefault="00256D0F" w:rsidP="00E6286A">
            <w:pPr>
              <w:jc w:val="both"/>
              <w:rPr>
                <w:rFonts w:ascii="Tahoma" w:hAnsi="Tahoma" w:cs="Tahoma"/>
                <w:b/>
                <w:sz w:val="20"/>
                <w:szCs w:val="20"/>
                <w:u w:val="single"/>
              </w:rPr>
            </w:pPr>
          </w:p>
        </w:tc>
      </w:tr>
      <w:tr w:rsidR="00256D0F" w:rsidRPr="008A5AA0" w14:paraId="2677351E" w14:textId="77777777" w:rsidTr="00E6286A">
        <w:trPr>
          <w:trHeight w:val="67"/>
        </w:trPr>
        <w:tc>
          <w:tcPr>
            <w:tcW w:w="709" w:type="dxa"/>
          </w:tcPr>
          <w:p w14:paraId="46D9473D"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7.3</w:t>
            </w:r>
          </w:p>
        </w:tc>
        <w:tc>
          <w:tcPr>
            <w:tcW w:w="8363" w:type="dxa"/>
            <w:gridSpan w:val="3"/>
          </w:tcPr>
          <w:p w14:paraId="188ED31E"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 xml:space="preserve">FIRE TEST PERFORMANCE </w:t>
            </w:r>
          </w:p>
          <w:p w14:paraId="3A45E537" w14:textId="77777777" w:rsidR="00256D0F" w:rsidRPr="008A5AA0" w:rsidRDefault="00256D0F" w:rsidP="00E6286A">
            <w:pPr>
              <w:jc w:val="both"/>
              <w:rPr>
                <w:rFonts w:ascii="Tahoma" w:hAnsi="Tahoma" w:cs="Tahoma"/>
                <w:sz w:val="20"/>
                <w:szCs w:val="20"/>
              </w:rPr>
            </w:pPr>
          </w:p>
        </w:tc>
      </w:tr>
      <w:tr w:rsidR="00256D0F" w:rsidRPr="008A5AA0" w14:paraId="136C5C22" w14:textId="77777777" w:rsidTr="00E6286A">
        <w:trPr>
          <w:trHeight w:val="67"/>
        </w:trPr>
        <w:tc>
          <w:tcPr>
            <w:tcW w:w="709" w:type="dxa"/>
          </w:tcPr>
          <w:p w14:paraId="463D73F9" w14:textId="77777777" w:rsidR="00256D0F" w:rsidRPr="008A5AA0" w:rsidRDefault="00256D0F" w:rsidP="00E6286A">
            <w:pPr>
              <w:jc w:val="both"/>
              <w:rPr>
                <w:rFonts w:ascii="Tahoma" w:hAnsi="Tahoma" w:cs="Tahoma"/>
                <w:sz w:val="20"/>
                <w:szCs w:val="20"/>
              </w:rPr>
            </w:pPr>
          </w:p>
        </w:tc>
        <w:tc>
          <w:tcPr>
            <w:tcW w:w="425" w:type="dxa"/>
          </w:tcPr>
          <w:p w14:paraId="3E96FA8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.1</w:t>
            </w:r>
          </w:p>
        </w:tc>
        <w:tc>
          <w:tcPr>
            <w:tcW w:w="7938" w:type="dxa"/>
            <w:gridSpan w:val="2"/>
          </w:tcPr>
          <w:p w14:paraId="41155260" w14:textId="77777777" w:rsidR="00256D0F" w:rsidRPr="008A5AA0" w:rsidRDefault="00256D0F" w:rsidP="00E6286A">
            <w:pPr>
              <w:widowControl w:val="0"/>
              <w:autoSpaceDE w:val="0"/>
              <w:jc w:val="both"/>
              <w:rPr>
                <w:rFonts w:ascii="Tahoma" w:hAnsi="Tahoma" w:cs="Tahoma"/>
                <w:sz w:val="20"/>
                <w:szCs w:val="20"/>
                <w:u w:val="single"/>
              </w:rPr>
            </w:pPr>
            <w:r w:rsidRPr="008A5AA0">
              <w:rPr>
                <w:rFonts w:ascii="Tahoma" w:hAnsi="Tahoma" w:cs="Tahoma"/>
                <w:sz w:val="20"/>
                <w:szCs w:val="20"/>
                <w:u w:val="single"/>
              </w:rPr>
              <w:t>Standards</w:t>
            </w:r>
          </w:p>
          <w:p w14:paraId="6A05FE18" w14:textId="77777777" w:rsidR="00256D0F" w:rsidRPr="008A5AA0" w:rsidRDefault="00256D0F" w:rsidP="00E6286A">
            <w:pPr>
              <w:pStyle w:val="Header"/>
              <w:jc w:val="both"/>
              <w:rPr>
                <w:rFonts w:ascii="Tahoma" w:hAnsi="Tahoma" w:cs="Tahoma"/>
                <w:sz w:val="20"/>
                <w:szCs w:val="20"/>
                <w:lang w:eastAsia="en-GB"/>
              </w:rPr>
            </w:pPr>
            <w:r w:rsidRPr="008A5AA0">
              <w:rPr>
                <w:rFonts w:ascii="Tahoma" w:hAnsi="Tahoma" w:cs="Tahoma"/>
                <w:sz w:val="20"/>
                <w:szCs w:val="20"/>
                <w:lang w:eastAsia="en-GB"/>
              </w:rPr>
              <w:lastRenderedPageBreak/>
              <w:t>All materials and installation shall be executed in accordance with the latest British Standards, European Standards and Malaysian Building Codes and codes of practice, in particular:</w:t>
            </w:r>
          </w:p>
          <w:p w14:paraId="02F1DB07" w14:textId="77777777" w:rsidR="00256D0F" w:rsidRPr="008A5AA0" w:rsidRDefault="00256D0F" w:rsidP="00E6286A">
            <w:pPr>
              <w:pStyle w:val="Header"/>
              <w:jc w:val="both"/>
              <w:rPr>
                <w:rFonts w:ascii="Tahoma" w:hAnsi="Tahoma" w:cs="Tahoma"/>
                <w:sz w:val="20"/>
                <w:szCs w:val="20"/>
                <w:lang w:eastAsia="en-GB"/>
              </w:rPr>
            </w:pPr>
          </w:p>
        </w:tc>
      </w:tr>
      <w:tr w:rsidR="00256D0F" w:rsidRPr="008A5AA0" w14:paraId="0DD524B3" w14:textId="77777777" w:rsidTr="00E6286A">
        <w:trPr>
          <w:trHeight w:val="69"/>
        </w:trPr>
        <w:tc>
          <w:tcPr>
            <w:tcW w:w="709" w:type="dxa"/>
            <w:vMerge w:val="restart"/>
          </w:tcPr>
          <w:p w14:paraId="3F174DDC" w14:textId="77777777" w:rsidR="00256D0F" w:rsidRPr="008A5AA0" w:rsidRDefault="00256D0F" w:rsidP="00E6286A">
            <w:pPr>
              <w:jc w:val="both"/>
              <w:rPr>
                <w:rFonts w:ascii="Tahoma" w:hAnsi="Tahoma" w:cs="Tahoma"/>
                <w:sz w:val="20"/>
                <w:szCs w:val="20"/>
              </w:rPr>
            </w:pPr>
          </w:p>
        </w:tc>
        <w:tc>
          <w:tcPr>
            <w:tcW w:w="425" w:type="dxa"/>
            <w:vMerge w:val="restart"/>
          </w:tcPr>
          <w:p w14:paraId="7C12C2AA" w14:textId="77777777" w:rsidR="00256D0F" w:rsidRPr="008A5AA0" w:rsidRDefault="00256D0F" w:rsidP="00E6286A">
            <w:pPr>
              <w:jc w:val="both"/>
              <w:rPr>
                <w:rFonts w:ascii="Tahoma" w:hAnsi="Tahoma" w:cs="Tahoma"/>
                <w:sz w:val="20"/>
                <w:szCs w:val="20"/>
              </w:rPr>
            </w:pPr>
          </w:p>
        </w:tc>
        <w:tc>
          <w:tcPr>
            <w:tcW w:w="567" w:type="dxa"/>
          </w:tcPr>
          <w:p w14:paraId="76C2FA7A"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371" w:type="dxa"/>
          </w:tcPr>
          <w:p w14:paraId="31100AF0" w14:textId="77777777" w:rsidR="00256D0F" w:rsidRPr="008A5AA0" w:rsidRDefault="00256D0F" w:rsidP="00E6286A">
            <w:pPr>
              <w:widowControl w:val="0"/>
              <w:autoSpaceDE w:val="0"/>
              <w:jc w:val="both"/>
              <w:rPr>
                <w:rFonts w:ascii="Tahoma" w:hAnsi="Tahoma" w:cs="Tahoma"/>
                <w:sz w:val="20"/>
                <w:szCs w:val="20"/>
              </w:rPr>
            </w:pPr>
            <w:r w:rsidRPr="008A5AA0">
              <w:rPr>
                <w:rFonts w:ascii="Tahoma" w:hAnsi="Tahoma" w:cs="Tahoma"/>
                <w:sz w:val="20"/>
                <w:szCs w:val="20"/>
              </w:rPr>
              <w:t>BS 476   Part 20: 1987 Fire test on building materials and structures</w:t>
            </w:r>
          </w:p>
          <w:p w14:paraId="4F807353"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3FFDE390" w14:textId="77777777" w:rsidTr="00E6286A">
        <w:trPr>
          <w:trHeight w:val="67"/>
        </w:trPr>
        <w:tc>
          <w:tcPr>
            <w:tcW w:w="709" w:type="dxa"/>
            <w:vMerge/>
          </w:tcPr>
          <w:p w14:paraId="44EDAFEF" w14:textId="77777777" w:rsidR="00256D0F" w:rsidRPr="008A5AA0" w:rsidRDefault="00256D0F" w:rsidP="00E6286A">
            <w:pPr>
              <w:jc w:val="both"/>
              <w:rPr>
                <w:rFonts w:ascii="Tahoma" w:hAnsi="Tahoma" w:cs="Tahoma"/>
                <w:sz w:val="20"/>
                <w:szCs w:val="20"/>
              </w:rPr>
            </w:pPr>
          </w:p>
        </w:tc>
        <w:tc>
          <w:tcPr>
            <w:tcW w:w="425" w:type="dxa"/>
            <w:vMerge/>
          </w:tcPr>
          <w:p w14:paraId="6D83338C" w14:textId="77777777" w:rsidR="00256D0F" w:rsidRPr="008A5AA0" w:rsidRDefault="00256D0F" w:rsidP="00E6286A">
            <w:pPr>
              <w:jc w:val="both"/>
              <w:rPr>
                <w:rFonts w:ascii="Tahoma" w:hAnsi="Tahoma" w:cs="Tahoma"/>
                <w:sz w:val="20"/>
                <w:szCs w:val="20"/>
              </w:rPr>
            </w:pPr>
          </w:p>
        </w:tc>
        <w:tc>
          <w:tcPr>
            <w:tcW w:w="567" w:type="dxa"/>
          </w:tcPr>
          <w:p w14:paraId="5D5D65E3"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371" w:type="dxa"/>
          </w:tcPr>
          <w:p w14:paraId="631AA22F"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MS 1183: 2015, “Fire Safety in The Design, Management and Use of buildings - Code of Practice”</w:t>
            </w:r>
          </w:p>
          <w:p w14:paraId="0FCCD46C"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6A38E988" w14:textId="77777777" w:rsidTr="00E6286A">
        <w:trPr>
          <w:trHeight w:val="67"/>
        </w:trPr>
        <w:tc>
          <w:tcPr>
            <w:tcW w:w="709" w:type="dxa"/>
            <w:vMerge/>
          </w:tcPr>
          <w:p w14:paraId="0A0FEB39" w14:textId="77777777" w:rsidR="00256D0F" w:rsidRPr="008A5AA0" w:rsidRDefault="00256D0F" w:rsidP="00E6286A">
            <w:pPr>
              <w:jc w:val="both"/>
              <w:rPr>
                <w:rFonts w:ascii="Tahoma" w:hAnsi="Tahoma" w:cs="Tahoma"/>
                <w:sz w:val="20"/>
                <w:szCs w:val="20"/>
              </w:rPr>
            </w:pPr>
          </w:p>
        </w:tc>
        <w:tc>
          <w:tcPr>
            <w:tcW w:w="425" w:type="dxa"/>
            <w:vMerge/>
          </w:tcPr>
          <w:p w14:paraId="1FBFB05E" w14:textId="77777777" w:rsidR="00256D0F" w:rsidRPr="008A5AA0" w:rsidRDefault="00256D0F" w:rsidP="00E6286A">
            <w:pPr>
              <w:jc w:val="both"/>
              <w:rPr>
                <w:rFonts w:ascii="Tahoma" w:hAnsi="Tahoma" w:cs="Tahoma"/>
                <w:sz w:val="20"/>
                <w:szCs w:val="20"/>
              </w:rPr>
            </w:pPr>
          </w:p>
        </w:tc>
        <w:tc>
          <w:tcPr>
            <w:tcW w:w="567" w:type="dxa"/>
          </w:tcPr>
          <w:p w14:paraId="17DDC4A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371" w:type="dxa"/>
          </w:tcPr>
          <w:p w14:paraId="31CD8DCA"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UL 1479, “Fire Tests of Through Penetration Firestops”</w:t>
            </w:r>
          </w:p>
          <w:p w14:paraId="35C5396D"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10459D96" w14:textId="77777777" w:rsidTr="00E6286A">
        <w:trPr>
          <w:trHeight w:val="67"/>
        </w:trPr>
        <w:tc>
          <w:tcPr>
            <w:tcW w:w="709" w:type="dxa"/>
            <w:vMerge/>
          </w:tcPr>
          <w:p w14:paraId="2463E591" w14:textId="77777777" w:rsidR="00256D0F" w:rsidRPr="008A5AA0" w:rsidRDefault="00256D0F" w:rsidP="00E6286A">
            <w:pPr>
              <w:jc w:val="both"/>
              <w:rPr>
                <w:rFonts w:ascii="Tahoma" w:hAnsi="Tahoma" w:cs="Tahoma"/>
                <w:sz w:val="20"/>
                <w:szCs w:val="20"/>
              </w:rPr>
            </w:pPr>
          </w:p>
        </w:tc>
        <w:tc>
          <w:tcPr>
            <w:tcW w:w="425" w:type="dxa"/>
            <w:vMerge/>
          </w:tcPr>
          <w:p w14:paraId="276AB961" w14:textId="77777777" w:rsidR="00256D0F" w:rsidRPr="008A5AA0" w:rsidRDefault="00256D0F" w:rsidP="00E6286A">
            <w:pPr>
              <w:jc w:val="both"/>
              <w:rPr>
                <w:rFonts w:ascii="Tahoma" w:hAnsi="Tahoma" w:cs="Tahoma"/>
                <w:sz w:val="20"/>
                <w:szCs w:val="20"/>
              </w:rPr>
            </w:pPr>
          </w:p>
        </w:tc>
        <w:tc>
          <w:tcPr>
            <w:tcW w:w="567" w:type="dxa"/>
          </w:tcPr>
          <w:p w14:paraId="44567F93" w14:textId="77777777" w:rsidR="00256D0F" w:rsidRDefault="00256D0F" w:rsidP="00E6286A">
            <w:pPr>
              <w:jc w:val="both"/>
              <w:rPr>
                <w:rFonts w:ascii="Tahoma" w:hAnsi="Tahoma" w:cs="Tahoma"/>
                <w:sz w:val="20"/>
                <w:szCs w:val="20"/>
              </w:rPr>
            </w:pPr>
            <w:r w:rsidRPr="008A5AA0">
              <w:rPr>
                <w:rFonts w:ascii="Tahoma" w:hAnsi="Tahoma" w:cs="Tahoma"/>
                <w:sz w:val="20"/>
                <w:szCs w:val="20"/>
              </w:rPr>
              <w:t>iv</w:t>
            </w:r>
          </w:p>
          <w:p w14:paraId="4569133A" w14:textId="77777777" w:rsidR="00256D0F" w:rsidRDefault="00256D0F" w:rsidP="00E6286A">
            <w:pPr>
              <w:rPr>
                <w:rFonts w:ascii="Tahoma" w:hAnsi="Tahoma" w:cs="Tahoma"/>
                <w:sz w:val="20"/>
                <w:szCs w:val="20"/>
              </w:rPr>
            </w:pPr>
          </w:p>
          <w:p w14:paraId="6B137654" w14:textId="77777777" w:rsidR="00256D0F" w:rsidRDefault="00256D0F" w:rsidP="00E6286A">
            <w:pPr>
              <w:rPr>
                <w:rFonts w:ascii="Tahoma" w:hAnsi="Tahoma" w:cs="Tahoma"/>
                <w:sz w:val="20"/>
                <w:szCs w:val="20"/>
              </w:rPr>
            </w:pPr>
            <w:r>
              <w:rPr>
                <w:rFonts w:ascii="Tahoma" w:hAnsi="Tahoma" w:cs="Tahoma"/>
                <w:sz w:val="20"/>
                <w:szCs w:val="20"/>
              </w:rPr>
              <w:t>v</w:t>
            </w:r>
          </w:p>
          <w:p w14:paraId="64AF61AF" w14:textId="77777777" w:rsidR="00256D0F" w:rsidRDefault="00256D0F" w:rsidP="00E6286A">
            <w:pPr>
              <w:rPr>
                <w:rFonts w:ascii="Tahoma" w:hAnsi="Tahoma" w:cs="Tahoma"/>
                <w:sz w:val="20"/>
                <w:szCs w:val="20"/>
              </w:rPr>
            </w:pPr>
          </w:p>
          <w:p w14:paraId="37436971" w14:textId="77777777" w:rsidR="00256D0F" w:rsidRDefault="00256D0F" w:rsidP="00E6286A">
            <w:pPr>
              <w:rPr>
                <w:rFonts w:ascii="Tahoma" w:hAnsi="Tahoma" w:cs="Tahoma"/>
                <w:sz w:val="20"/>
                <w:szCs w:val="20"/>
              </w:rPr>
            </w:pPr>
            <w:r>
              <w:rPr>
                <w:rFonts w:ascii="Tahoma" w:hAnsi="Tahoma" w:cs="Tahoma"/>
                <w:sz w:val="20"/>
                <w:szCs w:val="20"/>
              </w:rPr>
              <w:t>vi</w:t>
            </w:r>
          </w:p>
          <w:p w14:paraId="3030D8FC" w14:textId="77777777" w:rsidR="00256D0F" w:rsidRDefault="00256D0F" w:rsidP="00E6286A">
            <w:pPr>
              <w:rPr>
                <w:rFonts w:ascii="Tahoma" w:hAnsi="Tahoma" w:cs="Tahoma"/>
                <w:sz w:val="20"/>
                <w:szCs w:val="20"/>
              </w:rPr>
            </w:pPr>
          </w:p>
          <w:p w14:paraId="5D011995" w14:textId="77777777" w:rsidR="00256D0F" w:rsidRPr="00910D7D" w:rsidRDefault="00256D0F" w:rsidP="00E6286A">
            <w:pPr>
              <w:rPr>
                <w:rFonts w:ascii="Tahoma" w:hAnsi="Tahoma" w:cs="Tahoma"/>
                <w:sz w:val="20"/>
                <w:szCs w:val="20"/>
              </w:rPr>
            </w:pPr>
            <w:r>
              <w:rPr>
                <w:rFonts w:ascii="Tahoma" w:hAnsi="Tahoma" w:cs="Tahoma"/>
                <w:sz w:val="20"/>
                <w:szCs w:val="20"/>
              </w:rPr>
              <w:t>vii</w:t>
            </w:r>
          </w:p>
        </w:tc>
        <w:tc>
          <w:tcPr>
            <w:tcW w:w="7371" w:type="dxa"/>
          </w:tcPr>
          <w:p w14:paraId="0E3F4166"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ASTM E 814, "Standard Method of Fire Tests of Through Penetration Firestops"</w:t>
            </w:r>
          </w:p>
          <w:p w14:paraId="2BBC987C" w14:textId="77777777" w:rsidR="00256D0F" w:rsidRDefault="00256D0F" w:rsidP="00E6286A">
            <w:pPr>
              <w:widowControl w:val="0"/>
              <w:autoSpaceDE w:val="0"/>
              <w:jc w:val="both"/>
              <w:rPr>
                <w:rFonts w:ascii="Tahoma" w:hAnsi="Tahoma" w:cs="Tahoma"/>
                <w:sz w:val="20"/>
                <w:szCs w:val="20"/>
                <w:u w:val="single"/>
              </w:rPr>
            </w:pPr>
          </w:p>
          <w:p w14:paraId="7D3289E3" w14:textId="77777777" w:rsidR="00256D0F" w:rsidRDefault="00256D0F" w:rsidP="00E6286A">
            <w:pPr>
              <w:tabs>
                <w:tab w:val="left" w:pos="1080"/>
              </w:tabs>
              <w:jc w:val="both"/>
              <w:rPr>
                <w:rFonts w:ascii="Tahoma" w:hAnsi="Tahoma" w:cs="Tahoma"/>
                <w:sz w:val="20"/>
                <w:szCs w:val="20"/>
              </w:rPr>
            </w:pPr>
            <w:r w:rsidRPr="008A5AA0">
              <w:rPr>
                <w:rFonts w:ascii="Tahoma" w:hAnsi="Tahoma" w:cs="Tahoma"/>
                <w:sz w:val="20"/>
                <w:szCs w:val="20"/>
              </w:rPr>
              <w:t xml:space="preserve">EN 1366 Part 3: 1998 Penetration seals </w:t>
            </w:r>
          </w:p>
          <w:p w14:paraId="16E0B630" w14:textId="77777777" w:rsidR="00256D0F" w:rsidRDefault="00256D0F" w:rsidP="00E6286A">
            <w:pPr>
              <w:widowControl w:val="0"/>
              <w:autoSpaceDE w:val="0"/>
              <w:jc w:val="both"/>
              <w:rPr>
                <w:rFonts w:ascii="Tahoma" w:hAnsi="Tahoma" w:cs="Tahoma"/>
                <w:sz w:val="20"/>
                <w:szCs w:val="20"/>
                <w:u w:val="single"/>
              </w:rPr>
            </w:pPr>
          </w:p>
          <w:p w14:paraId="45BA187E"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ASTM E 2174, “Standard Practice for On-site Inspection of Installed Firestops”</w:t>
            </w:r>
          </w:p>
          <w:p w14:paraId="0F4A7770" w14:textId="77777777" w:rsidR="00256D0F" w:rsidRDefault="00256D0F" w:rsidP="00E6286A">
            <w:pPr>
              <w:widowControl w:val="0"/>
              <w:autoSpaceDE w:val="0"/>
              <w:jc w:val="both"/>
              <w:rPr>
                <w:rFonts w:ascii="Tahoma" w:hAnsi="Tahoma" w:cs="Tahoma"/>
                <w:sz w:val="20"/>
                <w:szCs w:val="20"/>
                <w:u w:val="single"/>
              </w:rPr>
            </w:pPr>
          </w:p>
          <w:p w14:paraId="36D4B91D" w14:textId="77777777" w:rsidR="00256D0F" w:rsidRDefault="00256D0F" w:rsidP="00E6286A">
            <w:pPr>
              <w:widowControl w:val="0"/>
              <w:autoSpaceDE w:val="0"/>
              <w:jc w:val="both"/>
              <w:rPr>
                <w:rFonts w:ascii="Tahoma" w:hAnsi="Tahoma" w:cs="Tahoma"/>
                <w:sz w:val="20"/>
                <w:szCs w:val="20"/>
              </w:rPr>
            </w:pPr>
            <w:r w:rsidRPr="009E3C2A">
              <w:rPr>
                <w:rFonts w:ascii="Tahoma" w:hAnsi="Tahoma" w:cs="Tahoma"/>
                <w:sz w:val="20"/>
                <w:szCs w:val="20"/>
              </w:rPr>
              <w:t>International Firestop Council Guidelines for Evaluating Firestop Systems Engineering Judgments.</w:t>
            </w:r>
          </w:p>
          <w:p w14:paraId="19CE5492" w14:textId="77777777" w:rsidR="00256D0F" w:rsidRDefault="00256D0F" w:rsidP="00E6286A">
            <w:pPr>
              <w:widowControl w:val="0"/>
              <w:autoSpaceDE w:val="0"/>
              <w:jc w:val="both"/>
              <w:rPr>
                <w:rFonts w:ascii="Tahoma" w:hAnsi="Tahoma" w:cs="Tahoma"/>
                <w:sz w:val="20"/>
                <w:szCs w:val="20"/>
              </w:rPr>
            </w:pPr>
          </w:p>
          <w:p w14:paraId="1B8F2003" w14:textId="77777777" w:rsidR="00256D0F" w:rsidRDefault="00256D0F" w:rsidP="00E6286A">
            <w:pPr>
              <w:widowControl w:val="0"/>
              <w:autoSpaceDE w:val="0"/>
              <w:jc w:val="both"/>
              <w:rPr>
                <w:rFonts w:ascii="Tahoma" w:hAnsi="Tahoma" w:cs="Tahoma"/>
                <w:sz w:val="20"/>
                <w:szCs w:val="20"/>
              </w:rPr>
            </w:pPr>
          </w:p>
          <w:p w14:paraId="5CCBC4B1"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7D63385B" w14:textId="77777777" w:rsidTr="00E6286A">
        <w:trPr>
          <w:trHeight w:val="67"/>
        </w:trPr>
        <w:tc>
          <w:tcPr>
            <w:tcW w:w="709" w:type="dxa"/>
          </w:tcPr>
          <w:p w14:paraId="59BB2A74" w14:textId="77777777" w:rsidR="00256D0F" w:rsidRPr="008A5AA0" w:rsidRDefault="00256D0F" w:rsidP="00E6286A">
            <w:pPr>
              <w:jc w:val="both"/>
              <w:rPr>
                <w:rFonts w:ascii="Tahoma" w:hAnsi="Tahoma" w:cs="Tahoma"/>
                <w:sz w:val="20"/>
                <w:szCs w:val="20"/>
              </w:rPr>
            </w:pPr>
          </w:p>
        </w:tc>
        <w:tc>
          <w:tcPr>
            <w:tcW w:w="425" w:type="dxa"/>
          </w:tcPr>
          <w:p w14:paraId="7C588F5C"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.2</w:t>
            </w:r>
          </w:p>
        </w:tc>
        <w:tc>
          <w:tcPr>
            <w:tcW w:w="7938" w:type="dxa"/>
            <w:gridSpan w:val="2"/>
          </w:tcPr>
          <w:p w14:paraId="6C80B9D9" w14:textId="77777777" w:rsidR="00256D0F" w:rsidRPr="008A5AA0" w:rsidRDefault="00256D0F" w:rsidP="00E6286A">
            <w:pPr>
              <w:jc w:val="both"/>
              <w:rPr>
                <w:rFonts w:ascii="Tahoma" w:hAnsi="Tahoma" w:cs="Tahoma"/>
                <w:sz w:val="20"/>
                <w:szCs w:val="20"/>
                <w:u w:val="single"/>
              </w:rPr>
            </w:pPr>
            <w:r w:rsidRPr="008A5AA0">
              <w:rPr>
                <w:rFonts w:ascii="Tahoma" w:hAnsi="Tahoma" w:cs="Tahoma"/>
                <w:sz w:val="20"/>
                <w:szCs w:val="20"/>
                <w:u w:val="single"/>
              </w:rPr>
              <w:t>Suitable Testing Authorities</w:t>
            </w:r>
          </w:p>
          <w:p w14:paraId="2166BCBC" w14:textId="77777777" w:rsidR="00256D0F" w:rsidRPr="008A5AA0" w:rsidRDefault="00256D0F" w:rsidP="00E6286A">
            <w:pPr>
              <w:jc w:val="both"/>
              <w:rPr>
                <w:rFonts w:ascii="Tahoma" w:hAnsi="Tahoma" w:cs="Tahoma"/>
                <w:sz w:val="20"/>
                <w:szCs w:val="20"/>
              </w:rPr>
            </w:pPr>
          </w:p>
        </w:tc>
      </w:tr>
      <w:tr w:rsidR="00256D0F" w:rsidRPr="008A5AA0" w14:paraId="56D0F744" w14:textId="77777777" w:rsidTr="00E6286A">
        <w:trPr>
          <w:trHeight w:val="45"/>
        </w:trPr>
        <w:tc>
          <w:tcPr>
            <w:tcW w:w="709" w:type="dxa"/>
          </w:tcPr>
          <w:p w14:paraId="627606DF" w14:textId="77777777" w:rsidR="00256D0F" w:rsidRPr="008A5AA0" w:rsidRDefault="00256D0F" w:rsidP="00E6286A">
            <w:pPr>
              <w:jc w:val="both"/>
              <w:rPr>
                <w:rFonts w:ascii="Tahoma" w:hAnsi="Tahoma" w:cs="Tahoma"/>
                <w:sz w:val="20"/>
                <w:szCs w:val="20"/>
              </w:rPr>
            </w:pPr>
          </w:p>
        </w:tc>
        <w:tc>
          <w:tcPr>
            <w:tcW w:w="425" w:type="dxa"/>
          </w:tcPr>
          <w:p w14:paraId="64F2971D" w14:textId="77777777" w:rsidR="00256D0F" w:rsidRPr="008A5AA0" w:rsidRDefault="00256D0F" w:rsidP="00E6286A">
            <w:pPr>
              <w:jc w:val="both"/>
              <w:rPr>
                <w:rFonts w:ascii="Tahoma" w:hAnsi="Tahoma" w:cs="Tahoma"/>
                <w:sz w:val="20"/>
                <w:szCs w:val="20"/>
              </w:rPr>
            </w:pPr>
          </w:p>
        </w:tc>
        <w:tc>
          <w:tcPr>
            <w:tcW w:w="567" w:type="dxa"/>
          </w:tcPr>
          <w:p w14:paraId="499C2846" w14:textId="77777777" w:rsidR="00256D0F" w:rsidRPr="008A5AA0" w:rsidRDefault="00256D0F" w:rsidP="00E6286A">
            <w:pPr>
              <w:jc w:val="both"/>
              <w:rPr>
                <w:rFonts w:ascii="Tahoma" w:hAnsi="Tahoma" w:cs="Tahoma"/>
                <w:sz w:val="20"/>
                <w:szCs w:val="20"/>
              </w:rPr>
            </w:pPr>
            <w:proofErr w:type="spellStart"/>
            <w:r w:rsidRPr="008A5AA0">
              <w:rPr>
                <w:rFonts w:ascii="Tahoma" w:hAnsi="Tahoma" w:cs="Tahoma"/>
                <w:sz w:val="20"/>
                <w:szCs w:val="20"/>
              </w:rPr>
              <w:t>i</w:t>
            </w:r>
            <w:proofErr w:type="spellEnd"/>
          </w:p>
        </w:tc>
        <w:tc>
          <w:tcPr>
            <w:tcW w:w="7371" w:type="dxa"/>
          </w:tcPr>
          <w:p w14:paraId="06C1DF1F" w14:textId="77777777" w:rsidR="00256D0F" w:rsidRPr="008A5AA0" w:rsidRDefault="00256D0F" w:rsidP="00E6286A">
            <w:pPr>
              <w:tabs>
                <w:tab w:val="left" w:pos="1080"/>
              </w:tabs>
              <w:jc w:val="both"/>
              <w:rPr>
                <w:rFonts w:ascii="Tahoma" w:hAnsi="Tahoma" w:cs="Tahoma"/>
                <w:sz w:val="20"/>
                <w:szCs w:val="20"/>
              </w:rPr>
            </w:pPr>
            <w:proofErr w:type="spellStart"/>
            <w:r>
              <w:rPr>
                <w:rFonts w:ascii="Tahoma" w:hAnsi="Tahoma" w:cs="Tahoma"/>
                <w:sz w:val="20"/>
                <w:szCs w:val="20"/>
              </w:rPr>
              <w:t>Interlek</w:t>
            </w:r>
            <w:proofErr w:type="spellEnd"/>
            <w:r>
              <w:rPr>
                <w:rFonts w:ascii="Tahoma" w:hAnsi="Tahoma" w:cs="Tahoma"/>
                <w:sz w:val="20"/>
                <w:szCs w:val="20"/>
              </w:rPr>
              <w:t xml:space="preserve"> (Omega Point) Listings</w:t>
            </w:r>
            <w:r w:rsidRPr="008A5AA0">
              <w:rPr>
                <w:rFonts w:ascii="Tahoma" w:hAnsi="Tahoma" w:cs="Tahoma"/>
                <w:sz w:val="20"/>
                <w:szCs w:val="20"/>
              </w:rPr>
              <w:t xml:space="preserve"> </w:t>
            </w:r>
          </w:p>
          <w:p w14:paraId="56996BFF"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0B9D9B3A" w14:textId="77777777" w:rsidTr="00E6286A">
        <w:trPr>
          <w:trHeight w:val="45"/>
        </w:trPr>
        <w:tc>
          <w:tcPr>
            <w:tcW w:w="709" w:type="dxa"/>
          </w:tcPr>
          <w:p w14:paraId="29AADF8B" w14:textId="77777777" w:rsidR="00256D0F" w:rsidRPr="008A5AA0" w:rsidRDefault="00256D0F" w:rsidP="00E6286A">
            <w:pPr>
              <w:jc w:val="both"/>
              <w:rPr>
                <w:rFonts w:ascii="Tahoma" w:hAnsi="Tahoma" w:cs="Tahoma"/>
                <w:sz w:val="20"/>
                <w:szCs w:val="20"/>
              </w:rPr>
            </w:pPr>
          </w:p>
        </w:tc>
        <w:tc>
          <w:tcPr>
            <w:tcW w:w="425" w:type="dxa"/>
          </w:tcPr>
          <w:p w14:paraId="1B4EAA4B" w14:textId="77777777" w:rsidR="00256D0F" w:rsidRPr="008A5AA0" w:rsidRDefault="00256D0F" w:rsidP="00E6286A">
            <w:pPr>
              <w:jc w:val="both"/>
              <w:rPr>
                <w:rFonts w:ascii="Tahoma" w:hAnsi="Tahoma" w:cs="Tahoma"/>
                <w:sz w:val="20"/>
                <w:szCs w:val="20"/>
              </w:rPr>
            </w:pPr>
          </w:p>
        </w:tc>
        <w:tc>
          <w:tcPr>
            <w:tcW w:w="567" w:type="dxa"/>
          </w:tcPr>
          <w:p w14:paraId="33E7CE12"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w:t>
            </w:r>
          </w:p>
        </w:tc>
        <w:tc>
          <w:tcPr>
            <w:tcW w:w="7371" w:type="dxa"/>
          </w:tcPr>
          <w:p w14:paraId="5ED965AC" w14:textId="77777777" w:rsidR="00256D0F" w:rsidRDefault="00256D0F" w:rsidP="00E6286A">
            <w:pPr>
              <w:tabs>
                <w:tab w:val="left" w:pos="1080"/>
              </w:tabs>
              <w:jc w:val="both"/>
              <w:rPr>
                <w:rFonts w:ascii="Tahoma" w:hAnsi="Tahoma" w:cs="Tahoma"/>
                <w:sz w:val="20"/>
                <w:szCs w:val="20"/>
                <w:u w:val="single"/>
              </w:rPr>
            </w:pPr>
            <w:r>
              <w:rPr>
                <w:rFonts w:ascii="Tahoma" w:hAnsi="Tahoma" w:cs="Tahoma"/>
                <w:sz w:val="20"/>
                <w:szCs w:val="20"/>
              </w:rPr>
              <w:t>Omega Point Laboratories</w:t>
            </w:r>
            <w:r w:rsidRPr="008A5AA0">
              <w:rPr>
                <w:rFonts w:ascii="Tahoma" w:hAnsi="Tahoma" w:cs="Tahoma"/>
                <w:sz w:val="20"/>
                <w:szCs w:val="20"/>
                <w:u w:val="single"/>
              </w:rPr>
              <w:t xml:space="preserve"> </w:t>
            </w:r>
          </w:p>
          <w:p w14:paraId="551E6F38" w14:textId="77777777" w:rsidR="00256D0F" w:rsidRPr="008A5AA0" w:rsidRDefault="00256D0F" w:rsidP="00E6286A">
            <w:pPr>
              <w:tabs>
                <w:tab w:val="left" w:pos="1080"/>
              </w:tabs>
              <w:jc w:val="both"/>
              <w:rPr>
                <w:rFonts w:ascii="Tahoma" w:hAnsi="Tahoma" w:cs="Tahoma"/>
                <w:sz w:val="20"/>
                <w:szCs w:val="20"/>
                <w:u w:val="single"/>
              </w:rPr>
            </w:pPr>
          </w:p>
        </w:tc>
      </w:tr>
      <w:tr w:rsidR="00256D0F" w:rsidRPr="008A5AA0" w14:paraId="2273FA89" w14:textId="77777777" w:rsidTr="00E6286A">
        <w:trPr>
          <w:trHeight w:val="45"/>
        </w:trPr>
        <w:tc>
          <w:tcPr>
            <w:tcW w:w="709" w:type="dxa"/>
          </w:tcPr>
          <w:p w14:paraId="3858B86B" w14:textId="77777777" w:rsidR="00256D0F" w:rsidRPr="008A5AA0" w:rsidRDefault="00256D0F" w:rsidP="00E6286A">
            <w:pPr>
              <w:jc w:val="both"/>
              <w:rPr>
                <w:rFonts w:ascii="Tahoma" w:hAnsi="Tahoma" w:cs="Tahoma"/>
                <w:sz w:val="20"/>
                <w:szCs w:val="20"/>
              </w:rPr>
            </w:pPr>
          </w:p>
        </w:tc>
        <w:tc>
          <w:tcPr>
            <w:tcW w:w="425" w:type="dxa"/>
          </w:tcPr>
          <w:p w14:paraId="3EA7AB20" w14:textId="77777777" w:rsidR="00256D0F" w:rsidRPr="008A5AA0" w:rsidRDefault="00256D0F" w:rsidP="00E6286A">
            <w:pPr>
              <w:jc w:val="both"/>
              <w:rPr>
                <w:rFonts w:ascii="Tahoma" w:hAnsi="Tahoma" w:cs="Tahoma"/>
                <w:sz w:val="20"/>
                <w:szCs w:val="20"/>
              </w:rPr>
            </w:pPr>
          </w:p>
        </w:tc>
        <w:tc>
          <w:tcPr>
            <w:tcW w:w="567" w:type="dxa"/>
          </w:tcPr>
          <w:p w14:paraId="415CC4B0"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iii</w:t>
            </w:r>
          </w:p>
        </w:tc>
        <w:tc>
          <w:tcPr>
            <w:tcW w:w="7371" w:type="dxa"/>
          </w:tcPr>
          <w:p w14:paraId="1EF27A84" w14:textId="77777777" w:rsidR="00256D0F" w:rsidRPr="008A5AA0" w:rsidRDefault="00256D0F" w:rsidP="00E6286A">
            <w:pPr>
              <w:tabs>
                <w:tab w:val="left" w:pos="1080"/>
              </w:tabs>
              <w:jc w:val="both"/>
              <w:rPr>
                <w:rFonts w:ascii="Tahoma" w:hAnsi="Tahoma" w:cs="Tahoma"/>
                <w:sz w:val="20"/>
                <w:szCs w:val="20"/>
              </w:rPr>
            </w:pPr>
            <w:r w:rsidRPr="00A1117A">
              <w:rPr>
                <w:rFonts w:ascii="Tahoma" w:hAnsi="Tahoma" w:cs="Tahoma"/>
                <w:sz w:val="20"/>
                <w:szCs w:val="20"/>
              </w:rPr>
              <w:t>Underwriters Laboratories Inc.</w:t>
            </w:r>
            <w:r>
              <w:rPr>
                <w:rFonts w:ascii="Tahoma" w:hAnsi="Tahoma" w:cs="Tahoma"/>
                <w:sz w:val="20"/>
                <w:szCs w:val="20"/>
              </w:rPr>
              <w:t xml:space="preserve"> (UL)</w:t>
            </w:r>
          </w:p>
          <w:p w14:paraId="5752E6FA"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62015035" w14:textId="77777777" w:rsidTr="00E6286A">
        <w:trPr>
          <w:trHeight w:val="45"/>
        </w:trPr>
        <w:tc>
          <w:tcPr>
            <w:tcW w:w="709" w:type="dxa"/>
          </w:tcPr>
          <w:p w14:paraId="565F1AF5" w14:textId="77777777" w:rsidR="00256D0F" w:rsidRPr="008A5AA0" w:rsidRDefault="00256D0F" w:rsidP="00E6286A">
            <w:pPr>
              <w:jc w:val="both"/>
              <w:rPr>
                <w:rFonts w:ascii="Tahoma" w:hAnsi="Tahoma" w:cs="Tahoma"/>
                <w:sz w:val="20"/>
                <w:szCs w:val="20"/>
              </w:rPr>
            </w:pPr>
          </w:p>
        </w:tc>
        <w:tc>
          <w:tcPr>
            <w:tcW w:w="425" w:type="dxa"/>
          </w:tcPr>
          <w:p w14:paraId="199A03E5" w14:textId="77777777" w:rsidR="00256D0F" w:rsidRPr="008A5AA0" w:rsidRDefault="00256D0F" w:rsidP="00E6286A">
            <w:pPr>
              <w:jc w:val="both"/>
              <w:rPr>
                <w:rFonts w:ascii="Tahoma" w:hAnsi="Tahoma" w:cs="Tahoma"/>
                <w:sz w:val="20"/>
                <w:szCs w:val="20"/>
              </w:rPr>
            </w:pPr>
          </w:p>
        </w:tc>
        <w:tc>
          <w:tcPr>
            <w:tcW w:w="567" w:type="dxa"/>
          </w:tcPr>
          <w:p w14:paraId="4494285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iv</w:t>
            </w:r>
          </w:p>
        </w:tc>
        <w:tc>
          <w:tcPr>
            <w:tcW w:w="7371" w:type="dxa"/>
          </w:tcPr>
          <w:p w14:paraId="02DC0AF1" w14:textId="77777777" w:rsidR="00256D0F" w:rsidRPr="008A5AA0" w:rsidRDefault="00256D0F" w:rsidP="00E6286A">
            <w:pPr>
              <w:tabs>
                <w:tab w:val="left" w:pos="1080"/>
              </w:tabs>
              <w:jc w:val="both"/>
              <w:rPr>
                <w:rFonts w:ascii="Tahoma" w:hAnsi="Tahoma" w:cs="Tahoma"/>
                <w:sz w:val="20"/>
                <w:szCs w:val="20"/>
              </w:rPr>
            </w:pPr>
            <w:proofErr w:type="spellStart"/>
            <w:r w:rsidRPr="008A5AA0">
              <w:rPr>
                <w:rFonts w:ascii="Tahoma" w:hAnsi="Tahoma" w:cs="Tahoma"/>
                <w:sz w:val="20"/>
                <w:szCs w:val="20"/>
              </w:rPr>
              <w:t>Exova</w:t>
            </w:r>
            <w:proofErr w:type="spellEnd"/>
            <w:r w:rsidRPr="008A5AA0">
              <w:rPr>
                <w:rFonts w:ascii="Tahoma" w:hAnsi="Tahoma" w:cs="Tahoma"/>
                <w:sz w:val="20"/>
                <w:szCs w:val="20"/>
              </w:rPr>
              <w:t xml:space="preserve"> Warrington</w:t>
            </w:r>
            <w:r>
              <w:rPr>
                <w:rFonts w:ascii="Tahoma" w:hAnsi="Tahoma" w:cs="Tahoma"/>
                <w:sz w:val="20"/>
                <w:szCs w:val="20"/>
              </w:rPr>
              <w:t xml:space="preserve"> </w:t>
            </w:r>
            <w:r w:rsidRPr="008A5AA0">
              <w:rPr>
                <w:rFonts w:ascii="Tahoma" w:hAnsi="Tahoma" w:cs="Tahoma"/>
                <w:sz w:val="20"/>
                <w:szCs w:val="20"/>
              </w:rPr>
              <w:t>fire</w:t>
            </w:r>
          </w:p>
          <w:p w14:paraId="4E9C6CA8" w14:textId="77777777" w:rsidR="00256D0F" w:rsidRPr="008A5AA0" w:rsidRDefault="00256D0F" w:rsidP="00E6286A">
            <w:pPr>
              <w:widowControl w:val="0"/>
              <w:autoSpaceDE w:val="0"/>
              <w:jc w:val="both"/>
              <w:rPr>
                <w:rFonts w:ascii="Tahoma" w:hAnsi="Tahoma" w:cs="Tahoma"/>
                <w:sz w:val="20"/>
                <w:szCs w:val="20"/>
                <w:u w:val="single"/>
              </w:rPr>
            </w:pPr>
          </w:p>
        </w:tc>
      </w:tr>
      <w:tr w:rsidR="00256D0F" w:rsidRPr="008A5AA0" w14:paraId="29F5D3B7" w14:textId="77777777" w:rsidTr="00E6286A">
        <w:trPr>
          <w:trHeight w:val="45"/>
        </w:trPr>
        <w:tc>
          <w:tcPr>
            <w:tcW w:w="709" w:type="dxa"/>
          </w:tcPr>
          <w:p w14:paraId="676EF6AA" w14:textId="77777777" w:rsidR="00256D0F" w:rsidRPr="008A5AA0" w:rsidRDefault="00256D0F" w:rsidP="00E6286A">
            <w:pPr>
              <w:jc w:val="both"/>
              <w:rPr>
                <w:rFonts w:ascii="Tahoma" w:hAnsi="Tahoma" w:cs="Tahoma"/>
                <w:sz w:val="20"/>
                <w:szCs w:val="20"/>
              </w:rPr>
            </w:pPr>
          </w:p>
        </w:tc>
        <w:tc>
          <w:tcPr>
            <w:tcW w:w="425" w:type="dxa"/>
          </w:tcPr>
          <w:p w14:paraId="26F9C9CD" w14:textId="77777777" w:rsidR="00256D0F" w:rsidRPr="008A5AA0" w:rsidRDefault="00256D0F" w:rsidP="00E6286A">
            <w:pPr>
              <w:jc w:val="both"/>
              <w:rPr>
                <w:rFonts w:ascii="Tahoma" w:hAnsi="Tahoma" w:cs="Tahoma"/>
                <w:sz w:val="20"/>
                <w:szCs w:val="20"/>
              </w:rPr>
            </w:pPr>
          </w:p>
        </w:tc>
        <w:tc>
          <w:tcPr>
            <w:tcW w:w="567" w:type="dxa"/>
          </w:tcPr>
          <w:p w14:paraId="57BF827B" w14:textId="77777777" w:rsidR="00256D0F" w:rsidRDefault="00256D0F" w:rsidP="00E6286A">
            <w:pPr>
              <w:jc w:val="both"/>
              <w:rPr>
                <w:rFonts w:ascii="Tahoma" w:hAnsi="Tahoma" w:cs="Tahoma"/>
                <w:sz w:val="20"/>
                <w:szCs w:val="20"/>
              </w:rPr>
            </w:pPr>
            <w:r w:rsidRPr="008A5AA0">
              <w:rPr>
                <w:rFonts w:ascii="Tahoma" w:hAnsi="Tahoma" w:cs="Tahoma"/>
                <w:sz w:val="20"/>
                <w:szCs w:val="20"/>
              </w:rPr>
              <w:t>v</w:t>
            </w:r>
          </w:p>
          <w:p w14:paraId="68FD8DAF" w14:textId="77777777" w:rsidR="00256D0F" w:rsidRDefault="00256D0F" w:rsidP="00E6286A">
            <w:pPr>
              <w:rPr>
                <w:rFonts w:ascii="Tahoma" w:hAnsi="Tahoma" w:cs="Tahoma"/>
                <w:sz w:val="20"/>
                <w:szCs w:val="20"/>
              </w:rPr>
            </w:pPr>
          </w:p>
          <w:p w14:paraId="62316D15" w14:textId="77777777" w:rsidR="00256D0F" w:rsidRDefault="00256D0F" w:rsidP="00E6286A">
            <w:pPr>
              <w:rPr>
                <w:rFonts w:ascii="Tahoma" w:hAnsi="Tahoma" w:cs="Tahoma"/>
                <w:sz w:val="20"/>
                <w:szCs w:val="20"/>
              </w:rPr>
            </w:pPr>
            <w:r>
              <w:rPr>
                <w:rFonts w:ascii="Tahoma" w:hAnsi="Tahoma" w:cs="Tahoma"/>
                <w:sz w:val="20"/>
                <w:szCs w:val="20"/>
              </w:rPr>
              <w:t>vi</w:t>
            </w:r>
          </w:p>
          <w:p w14:paraId="1D3297CC" w14:textId="77777777" w:rsidR="00256D0F" w:rsidRDefault="00256D0F" w:rsidP="00E6286A">
            <w:pPr>
              <w:rPr>
                <w:rFonts w:ascii="Tahoma" w:hAnsi="Tahoma" w:cs="Tahoma"/>
                <w:sz w:val="20"/>
                <w:szCs w:val="20"/>
              </w:rPr>
            </w:pPr>
          </w:p>
          <w:p w14:paraId="38F6266E" w14:textId="77777777" w:rsidR="00256D0F" w:rsidRPr="00042142" w:rsidRDefault="00256D0F" w:rsidP="00E6286A">
            <w:pPr>
              <w:rPr>
                <w:rFonts w:ascii="Tahoma" w:hAnsi="Tahoma" w:cs="Tahoma"/>
                <w:sz w:val="20"/>
                <w:szCs w:val="20"/>
              </w:rPr>
            </w:pPr>
            <w:r>
              <w:rPr>
                <w:rFonts w:ascii="Tahoma" w:hAnsi="Tahoma" w:cs="Tahoma"/>
                <w:sz w:val="20"/>
                <w:szCs w:val="20"/>
              </w:rPr>
              <w:t>vii</w:t>
            </w:r>
          </w:p>
        </w:tc>
        <w:tc>
          <w:tcPr>
            <w:tcW w:w="7371" w:type="dxa"/>
          </w:tcPr>
          <w:p w14:paraId="562D2213" w14:textId="77777777" w:rsidR="00256D0F" w:rsidRDefault="00256D0F" w:rsidP="00E6286A">
            <w:pPr>
              <w:widowControl w:val="0"/>
              <w:autoSpaceDE w:val="0"/>
              <w:jc w:val="both"/>
              <w:rPr>
                <w:rFonts w:ascii="Tahoma" w:hAnsi="Tahoma" w:cs="Tahoma"/>
                <w:sz w:val="20"/>
                <w:szCs w:val="20"/>
              </w:rPr>
            </w:pPr>
            <w:r w:rsidRPr="00A1117A">
              <w:rPr>
                <w:rFonts w:ascii="Tahoma" w:hAnsi="Tahoma" w:cs="Tahoma"/>
                <w:sz w:val="20"/>
                <w:szCs w:val="20"/>
              </w:rPr>
              <w:t>Factory Mutual Standards Laboratories</w:t>
            </w:r>
            <w:r>
              <w:rPr>
                <w:rFonts w:ascii="Tahoma" w:hAnsi="Tahoma" w:cs="Tahoma"/>
                <w:sz w:val="20"/>
                <w:szCs w:val="20"/>
              </w:rPr>
              <w:t xml:space="preserve"> (FM)</w:t>
            </w:r>
          </w:p>
          <w:p w14:paraId="1C81241F" w14:textId="77777777" w:rsidR="00256D0F" w:rsidRDefault="00256D0F" w:rsidP="00E6286A">
            <w:pPr>
              <w:jc w:val="both"/>
              <w:rPr>
                <w:rFonts w:ascii="Tahoma" w:hAnsi="Tahoma" w:cs="Tahoma"/>
                <w:sz w:val="20"/>
                <w:szCs w:val="20"/>
              </w:rPr>
            </w:pPr>
          </w:p>
          <w:p w14:paraId="21537E59" w14:textId="77777777" w:rsidR="00256D0F" w:rsidRDefault="00256D0F" w:rsidP="00E6286A">
            <w:pPr>
              <w:widowControl w:val="0"/>
              <w:autoSpaceDE w:val="0"/>
              <w:jc w:val="both"/>
              <w:rPr>
                <w:rFonts w:ascii="Tahoma" w:hAnsi="Tahoma" w:cs="Tahoma"/>
                <w:sz w:val="20"/>
                <w:szCs w:val="20"/>
              </w:rPr>
            </w:pPr>
            <w:r w:rsidRPr="00A1117A">
              <w:rPr>
                <w:rFonts w:ascii="Tahoma" w:hAnsi="Tahoma" w:cs="Tahoma"/>
                <w:sz w:val="20"/>
                <w:szCs w:val="20"/>
              </w:rPr>
              <w:t>Warnock Hersey</w:t>
            </w:r>
          </w:p>
          <w:p w14:paraId="1B22E1F1" w14:textId="77777777" w:rsidR="00256D0F" w:rsidRDefault="00256D0F" w:rsidP="00E6286A">
            <w:pPr>
              <w:jc w:val="both"/>
              <w:rPr>
                <w:rFonts w:ascii="Tahoma" w:hAnsi="Tahoma" w:cs="Tahoma"/>
                <w:sz w:val="20"/>
                <w:szCs w:val="20"/>
              </w:rPr>
            </w:pPr>
          </w:p>
          <w:p w14:paraId="2442AA94" w14:textId="77777777" w:rsidR="00256D0F" w:rsidRDefault="00256D0F" w:rsidP="00E6286A">
            <w:pPr>
              <w:widowControl w:val="0"/>
              <w:autoSpaceDE w:val="0"/>
              <w:jc w:val="both"/>
              <w:rPr>
                <w:rFonts w:ascii="Tahoma" w:hAnsi="Tahoma" w:cs="Tahoma"/>
                <w:sz w:val="20"/>
                <w:szCs w:val="20"/>
              </w:rPr>
            </w:pPr>
            <w:r w:rsidRPr="00A1117A">
              <w:rPr>
                <w:rFonts w:ascii="Tahoma" w:hAnsi="Tahoma" w:cs="Tahoma"/>
                <w:sz w:val="20"/>
                <w:szCs w:val="20"/>
              </w:rPr>
              <w:t>Société Générale de Surveillance</w:t>
            </w:r>
            <w:r>
              <w:rPr>
                <w:rFonts w:ascii="Tahoma" w:hAnsi="Tahoma" w:cs="Tahoma"/>
                <w:sz w:val="20"/>
                <w:szCs w:val="20"/>
              </w:rPr>
              <w:t xml:space="preserve"> (SGS)</w:t>
            </w:r>
          </w:p>
          <w:p w14:paraId="2C96A2F1" w14:textId="77777777" w:rsidR="00256D0F" w:rsidRPr="008A5AA0" w:rsidRDefault="00256D0F" w:rsidP="00E6286A">
            <w:pPr>
              <w:jc w:val="both"/>
              <w:rPr>
                <w:rFonts w:ascii="Tahoma" w:hAnsi="Tahoma" w:cs="Tahoma"/>
                <w:sz w:val="20"/>
                <w:szCs w:val="20"/>
              </w:rPr>
            </w:pPr>
          </w:p>
        </w:tc>
      </w:tr>
    </w:tbl>
    <w:p w14:paraId="56C7D6FD" w14:textId="77777777" w:rsidR="00256D0F" w:rsidRDefault="00256D0F" w:rsidP="00256D0F"/>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256D0F" w:rsidRPr="00AE010A" w14:paraId="5F6CFFCC" w14:textId="77777777" w:rsidTr="00E6286A">
        <w:trPr>
          <w:trHeight w:val="67"/>
        </w:trPr>
        <w:tc>
          <w:tcPr>
            <w:tcW w:w="709" w:type="dxa"/>
            <w:tcBorders>
              <w:top w:val="nil"/>
              <w:left w:val="nil"/>
              <w:bottom w:val="nil"/>
              <w:right w:val="nil"/>
            </w:tcBorders>
          </w:tcPr>
          <w:p w14:paraId="4B8F9B00"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7.4</w:t>
            </w:r>
          </w:p>
        </w:tc>
        <w:tc>
          <w:tcPr>
            <w:tcW w:w="8363" w:type="dxa"/>
            <w:tcBorders>
              <w:top w:val="nil"/>
              <w:left w:val="nil"/>
              <w:bottom w:val="nil"/>
              <w:right w:val="nil"/>
            </w:tcBorders>
          </w:tcPr>
          <w:p w14:paraId="5F3A28D6" w14:textId="77777777" w:rsidR="00256D0F" w:rsidRPr="00AE010A" w:rsidRDefault="00256D0F" w:rsidP="00E6286A">
            <w:pPr>
              <w:spacing w:after="120"/>
              <w:jc w:val="both"/>
              <w:rPr>
                <w:rFonts w:ascii="Tahoma" w:hAnsi="Tahoma" w:cs="Tahoma"/>
                <w:sz w:val="20"/>
                <w:szCs w:val="20"/>
                <w:u w:val="single"/>
              </w:rPr>
            </w:pPr>
            <w:r w:rsidRPr="00AE010A">
              <w:rPr>
                <w:rFonts w:ascii="Tahoma" w:hAnsi="Tahoma" w:cs="Tahoma"/>
                <w:sz w:val="20"/>
                <w:szCs w:val="20"/>
                <w:u w:val="single"/>
              </w:rPr>
              <w:t>SMOKE SEAL</w:t>
            </w:r>
          </w:p>
          <w:p w14:paraId="553D91C7" w14:textId="77777777" w:rsidR="00256D0F" w:rsidRPr="00AE010A" w:rsidRDefault="00256D0F" w:rsidP="00E6286A">
            <w:pPr>
              <w:jc w:val="both"/>
              <w:rPr>
                <w:rFonts w:ascii="Tahoma" w:hAnsi="Tahoma" w:cs="Tahoma"/>
                <w:sz w:val="20"/>
                <w:szCs w:val="20"/>
              </w:rPr>
            </w:pPr>
            <w:r>
              <w:rPr>
                <w:rFonts w:ascii="Tahoma" w:hAnsi="Tahoma" w:cs="Tahoma"/>
                <w:sz w:val="20"/>
                <w:szCs w:val="20"/>
              </w:rPr>
              <w:t xml:space="preserve">CP 680-P Cast-In Firestop Devices </w:t>
            </w:r>
            <w:r w:rsidRPr="00AE010A">
              <w:rPr>
                <w:rFonts w:ascii="Tahoma" w:hAnsi="Tahoma" w:cs="Tahoma"/>
                <w:sz w:val="20"/>
                <w:szCs w:val="20"/>
              </w:rPr>
              <w:t>shall provide a smoke seal.</w:t>
            </w:r>
          </w:p>
          <w:p w14:paraId="360E58AF" w14:textId="77777777" w:rsidR="00256D0F" w:rsidRPr="00AE010A" w:rsidRDefault="00256D0F" w:rsidP="00E6286A">
            <w:pPr>
              <w:jc w:val="both"/>
              <w:rPr>
                <w:rFonts w:ascii="Tahoma" w:hAnsi="Tahoma" w:cs="Tahoma"/>
                <w:sz w:val="20"/>
                <w:szCs w:val="20"/>
              </w:rPr>
            </w:pPr>
          </w:p>
        </w:tc>
      </w:tr>
      <w:tr w:rsidR="00256D0F" w:rsidRPr="00AE010A" w14:paraId="7FF10F12" w14:textId="77777777" w:rsidTr="00E6286A">
        <w:trPr>
          <w:trHeight w:val="67"/>
        </w:trPr>
        <w:tc>
          <w:tcPr>
            <w:tcW w:w="709" w:type="dxa"/>
            <w:tcBorders>
              <w:top w:val="nil"/>
              <w:left w:val="nil"/>
              <w:bottom w:val="nil"/>
              <w:right w:val="nil"/>
            </w:tcBorders>
          </w:tcPr>
          <w:p w14:paraId="739E2739"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7.5</w:t>
            </w:r>
          </w:p>
        </w:tc>
        <w:tc>
          <w:tcPr>
            <w:tcW w:w="8363" w:type="dxa"/>
            <w:tcBorders>
              <w:top w:val="nil"/>
              <w:left w:val="nil"/>
              <w:bottom w:val="nil"/>
              <w:right w:val="nil"/>
            </w:tcBorders>
          </w:tcPr>
          <w:p w14:paraId="1553A80D" w14:textId="77777777" w:rsidR="00256D0F" w:rsidRPr="00AE010A" w:rsidRDefault="00256D0F" w:rsidP="00E6286A">
            <w:pPr>
              <w:spacing w:after="120"/>
              <w:jc w:val="both"/>
              <w:rPr>
                <w:rFonts w:ascii="Tahoma" w:hAnsi="Tahoma" w:cs="Tahoma"/>
                <w:sz w:val="20"/>
                <w:szCs w:val="20"/>
                <w:u w:val="single"/>
              </w:rPr>
            </w:pPr>
            <w:r>
              <w:rPr>
                <w:rFonts w:ascii="Tahoma" w:hAnsi="Tahoma" w:cs="Tahoma"/>
                <w:sz w:val="20"/>
                <w:szCs w:val="20"/>
                <w:u w:val="single"/>
              </w:rPr>
              <w:t>LOW VOC</w:t>
            </w:r>
            <w:r w:rsidRPr="00AE010A">
              <w:rPr>
                <w:rFonts w:ascii="Tahoma" w:hAnsi="Tahoma" w:cs="Tahoma"/>
                <w:sz w:val="20"/>
                <w:szCs w:val="20"/>
                <w:u w:val="single"/>
              </w:rPr>
              <w:t xml:space="preserve"> PERFORMANCE</w:t>
            </w:r>
          </w:p>
          <w:p w14:paraId="4562B564" w14:textId="77777777" w:rsidR="00256D0F" w:rsidRDefault="00256D0F" w:rsidP="00E6286A">
            <w:pPr>
              <w:jc w:val="both"/>
              <w:rPr>
                <w:rFonts w:ascii="Tahoma" w:hAnsi="Tahoma" w:cs="Tahoma"/>
                <w:sz w:val="20"/>
                <w:szCs w:val="20"/>
              </w:rPr>
            </w:pPr>
            <w:r w:rsidRPr="00C738F7">
              <w:rPr>
                <w:rFonts w:ascii="Tahoma" w:hAnsi="Tahoma" w:cs="Tahoma"/>
                <w:sz w:val="20"/>
                <w:szCs w:val="20"/>
              </w:rPr>
              <w:t>The purpose of this test is to show that specific Hilti Firestop products are</w:t>
            </w:r>
            <w:r>
              <w:rPr>
                <w:rFonts w:ascii="Tahoma" w:hAnsi="Tahoma" w:cs="Tahoma"/>
                <w:sz w:val="20"/>
                <w:szCs w:val="20"/>
              </w:rPr>
              <w:t xml:space="preserve"> low VOC compliant. </w:t>
            </w:r>
            <w:r w:rsidRPr="00E103C4">
              <w:rPr>
                <w:rFonts w:ascii="Tahoma" w:hAnsi="Tahoma" w:cs="Tahoma"/>
                <w:sz w:val="20"/>
                <w:szCs w:val="20"/>
              </w:rPr>
              <w:t>The emissions of volatile organic compounds are tested by drawing sample air from the test chamber outlet</w:t>
            </w:r>
            <w:r>
              <w:rPr>
                <w:rFonts w:ascii="Tahoma" w:hAnsi="Tahoma" w:cs="Tahoma"/>
                <w:sz w:val="20"/>
                <w:szCs w:val="20"/>
              </w:rPr>
              <w:t xml:space="preserve"> </w:t>
            </w:r>
            <w:r w:rsidRPr="00E103C4">
              <w:rPr>
                <w:rFonts w:ascii="Tahoma" w:hAnsi="Tahoma" w:cs="Tahoma"/>
                <w:sz w:val="20"/>
                <w:szCs w:val="20"/>
              </w:rPr>
              <w:t xml:space="preserve">through </w:t>
            </w:r>
            <w:proofErr w:type="spellStart"/>
            <w:r w:rsidRPr="00E103C4">
              <w:rPr>
                <w:rFonts w:ascii="Tahoma" w:hAnsi="Tahoma" w:cs="Tahoma"/>
                <w:sz w:val="20"/>
                <w:szCs w:val="20"/>
              </w:rPr>
              <w:t>Tenax</w:t>
            </w:r>
            <w:proofErr w:type="spellEnd"/>
            <w:r w:rsidRPr="00E103C4">
              <w:rPr>
                <w:rFonts w:ascii="Tahoma" w:hAnsi="Tahoma" w:cs="Tahoma"/>
                <w:sz w:val="20"/>
                <w:szCs w:val="20"/>
              </w:rPr>
              <w:t xml:space="preserve"> TA tubes after the specified duration of storage in the ventilated test chamber. Analysis is</w:t>
            </w:r>
            <w:r>
              <w:rPr>
                <w:rFonts w:ascii="Tahoma" w:hAnsi="Tahoma" w:cs="Tahoma"/>
                <w:sz w:val="20"/>
                <w:szCs w:val="20"/>
              </w:rPr>
              <w:t xml:space="preserve"> </w:t>
            </w:r>
            <w:r w:rsidRPr="00E103C4">
              <w:rPr>
                <w:rFonts w:ascii="Tahoma" w:hAnsi="Tahoma" w:cs="Tahoma"/>
                <w:sz w:val="20"/>
                <w:szCs w:val="20"/>
              </w:rPr>
              <w:t>performed by ATD-GC/MS using HP-5 column (30 m, 0.25mm ID, 0.25μm film).</w:t>
            </w:r>
            <w:r w:rsidRPr="00C738F7">
              <w:rPr>
                <w:rFonts w:ascii="Tahoma" w:hAnsi="Tahoma" w:cs="Tahoma"/>
                <w:sz w:val="20"/>
                <w:szCs w:val="20"/>
              </w:rPr>
              <w:t xml:space="preserve"> </w:t>
            </w:r>
          </w:p>
          <w:p w14:paraId="76D59FC8" w14:textId="77777777" w:rsidR="00256D0F" w:rsidRDefault="00256D0F" w:rsidP="00E6286A">
            <w:pPr>
              <w:jc w:val="both"/>
              <w:rPr>
                <w:rFonts w:ascii="Tahoma" w:hAnsi="Tahoma" w:cs="Tahoma"/>
                <w:sz w:val="20"/>
                <w:szCs w:val="20"/>
              </w:rPr>
            </w:pPr>
          </w:p>
          <w:p w14:paraId="7C5FAF6B" w14:textId="77777777" w:rsidR="00256D0F" w:rsidRDefault="00256D0F" w:rsidP="00E6286A">
            <w:pPr>
              <w:jc w:val="both"/>
              <w:rPr>
                <w:rFonts w:ascii="Tahoma" w:hAnsi="Tahoma" w:cs="Tahoma"/>
                <w:sz w:val="20"/>
                <w:szCs w:val="20"/>
              </w:rPr>
            </w:pPr>
            <w:r w:rsidRPr="00C738F7">
              <w:rPr>
                <w:rFonts w:ascii="Tahoma" w:hAnsi="Tahoma" w:cs="Tahoma"/>
                <w:sz w:val="20"/>
                <w:szCs w:val="20"/>
              </w:rPr>
              <w:t>The</w:t>
            </w:r>
            <w:r>
              <w:rPr>
                <w:rFonts w:ascii="Tahoma" w:hAnsi="Tahoma" w:cs="Tahoma"/>
                <w:sz w:val="20"/>
                <w:szCs w:val="20"/>
              </w:rPr>
              <w:t xml:space="preserve"> test result shows</w:t>
            </w:r>
            <w:r w:rsidRPr="00C738F7">
              <w:rPr>
                <w:rFonts w:ascii="Tahoma" w:hAnsi="Tahoma" w:cs="Tahoma"/>
                <w:sz w:val="20"/>
                <w:szCs w:val="20"/>
              </w:rPr>
              <w:t xml:space="preserve"> Hilti</w:t>
            </w:r>
            <w:r>
              <w:rPr>
                <w:rFonts w:ascii="Tahoma" w:hAnsi="Tahoma" w:cs="Tahoma"/>
                <w:sz w:val="20"/>
                <w:szCs w:val="20"/>
              </w:rPr>
              <w:t xml:space="preserve"> CP 680-P Cast-In Firestop Devices passed the low-VOC test.</w:t>
            </w:r>
          </w:p>
          <w:p w14:paraId="7DD98E22" w14:textId="77777777" w:rsidR="00256D0F" w:rsidRDefault="00256D0F" w:rsidP="00E6286A">
            <w:pPr>
              <w:jc w:val="both"/>
              <w:rPr>
                <w:noProof/>
              </w:rPr>
            </w:pPr>
          </w:p>
          <w:p w14:paraId="1E2EAEB5" w14:textId="480CE508" w:rsidR="00256D0F" w:rsidRPr="00AE010A" w:rsidRDefault="00256D0F" w:rsidP="00E6286A">
            <w:pPr>
              <w:jc w:val="center"/>
              <w:rPr>
                <w:rFonts w:ascii="Tahoma" w:hAnsi="Tahoma" w:cs="Tahoma"/>
                <w:sz w:val="20"/>
                <w:szCs w:val="20"/>
              </w:rPr>
            </w:pPr>
            <w:r w:rsidRPr="00FD051A">
              <w:rPr>
                <w:noProof/>
              </w:rPr>
              <w:lastRenderedPageBreak/>
              <w:drawing>
                <wp:inline distT="0" distB="0" distL="0" distR="0" wp14:anchorId="5D594C27" wp14:editId="4C71E28C">
                  <wp:extent cx="394335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0" cy="2876550"/>
                          </a:xfrm>
                          <a:prstGeom prst="rect">
                            <a:avLst/>
                          </a:prstGeom>
                          <a:noFill/>
                          <a:ln>
                            <a:noFill/>
                          </a:ln>
                        </pic:spPr>
                      </pic:pic>
                    </a:graphicData>
                  </a:graphic>
                </wp:inline>
              </w:drawing>
            </w:r>
          </w:p>
        </w:tc>
      </w:tr>
    </w:tbl>
    <w:p w14:paraId="5DDC2404" w14:textId="77777777" w:rsidR="00256D0F" w:rsidRDefault="00256D0F" w:rsidP="00256D0F"/>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92"/>
        <w:gridCol w:w="614"/>
        <w:gridCol w:w="7220"/>
      </w:tblGrid>
      <w:tr w:rsidR="00256D0F" w:rsidRPr="00AE010A" w14:paraId="23B75023" w14:textId="77777777" w:rsidTr="00E6286A">
        <w:trPr>
          <w:trHeight w:val="67"/>
        </w:trPr>
        <w:tc>
          <w:tcPr>
            <w:tcW w:w="709" w:type="dxa"/>
            <w:tcBorders>
              <w:top w:val="nil"/>
              <w:left w:val="nil"/>
              <w:bottom w:val="nil"/>
              <w:right w:val="nil"/>
            </w:tcBorders>
          </w:tcPr>
          <w:p w14:paraId="615E9EAB"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7.6</w:t>
            </w:r>
          </w:p>
        </w:tc>
        <w:tc>
          <w:tcPr>
            <w:tcW w:w="8363" w:type="dxa"/>
            <w:gridSpan w:val="3"/>
            <w:tcBorders>
              <w:top w:val="nil"/>
              <w:left w:val="nil"/>
              <w:bottom w:val="nil"/>
              <w:right w:val="nil"/>
            </w:tcBorders>
          </w:tcPr>
          <w:p w14:paraId="05F9F192" w14:textId="77777777" w:rsidR="00256D0F" w:rsidRDefault="00256D0F" w:rsidP="00E6286A">
            <w:pPr>
              <w:spacing w:after="120"/>
              <w:jc w:val="both"/>
              <w:rPr>
                <w:rFonts w:ascii="Tahoma" w:hAnsi="Tahoma" w:cs="Tahoma"/>
                <w:sz w:val="20"/>
                <w:szCs w:val="20"/>
                <w:u w:val="single"/>
              </w:rPr>
            </w:pPr>
            <w:r w:rsidRPr="00AE010A">
              <w:rPr>
                <w:rFonts w:ascii="Tahoma" w:hAnsi="Tahoma" w:cs="Tahoma"/>
                <w:sz w:val="20"/>
                <w:szCs w:val="20"/>
                <w:u w:val="single"/>
              </w:rPr>
              <w:t>INSTALLATION</w:t>
            </w:r>
          </w:p>
          <w:p w14:paraId="60B533A5" w14:textId="77777777" w:rsidR="00256D0F" w:rsidRPr="00B65AE9" w:rsidRDefault="00256D0F" w:rsidP="00E6286A">
            <w:pPr>
              <w:spacing w:after="120"/>
              <w:jc w:val="both"/>
              <w:rPr>
                <w:rFonts w:ascii="Tahoma" w:hAnsi="Tahoma" w:cs="Tahoma"/>
                <w:sz w:val="20"/>
                <w:szCs w:val="20"/>
                <w:u w:val="single"/>
              </w:rPr>
            </w:pPr>
          </w:p>
          <w:p w14:paraId="228B3755" w14:textId="77777777" w:rsidR="00256D0F" w:rsidRDefault="00256D0F" w:rsidP="00E6286A">
            <w:pPr>
              <w:jc w:val="both"/>
              <w:rPr>
                <w:rFonts w:ascii="Tahoma" w:hAnsi="Tahoma" w:cs="Tahoma"/>
                <w:sz w:val="20"/>
                <w:szCs w:val="20"/>
              </w:rPr>
            </w:pPr>
            <w:r>
              <w:rPr>
                <w:rFonts w:ascii="Tahoma" w:hAnsi="Tahoma" w:cs="Tahoma"/>
                <w:sz w:val="20"/>
                <w:szCs w:val="20"/>
              </w:rPr>
              <w:t>.1</w:t>
            </w:r>
            <w:r w:rsidRPr="00B65AE9">
              <w:rPr>
                <w:rFonts w:ascii="Tahoma" w:hAnsi="Tahoma" w:cs="Tahoma"/>
                <w:sz w:val="20"/>
                <w:szCs w:val="20"/>
              </w:rPr>
              <w:tab/>
              <w:t xml:space="preserve">Clean the </w:t>
            </w:r>
            <w:r>
              <w:rPr>
                <w:rFonts w:ascii="Tahoma" w:hAnsi="Tahoma" w:cs="Tahoma"/>
                <w:sz w:val="20"/>
                <w:szCs w:val="20"/>
              </w:rPr>
              <w:t>surfaces</w:t>
            </w:r>
            <w:r w:rsidRPr="00B65AE9">
              <w:rPr>
                <w:rFonts w:ascii="Tahoma" w:hAnsi="Tahoma" w:cs="Tahoma"/>
                <w:sz w:val="20"/>
                <w:szCs w:val="20"/>
              </w:rPr>
              <w:t xml:space="preserve">. Surfaces to which </w:t>
            </w:r>
            <w:r>
              <w:rPr>
                <w:rFonts w:ascii="Tahoma" w:hAnsi="Tahoma" w:cs="Tahoma"/>
                <w:sz w:val="20"/>
                <w:szCs w:val="20"/>
              </w:rPr>
              <w:t>CP 680-P</w:t>
            </w:r>
            <w:r w:rsidRPr="00B65AE9">
              <w:rPr>
                <w:rFonts w:ascii="Tahoma" w:hAnsi="Tahoma" w:cs="Tahoma"/>
                <w:sz w:val="20"/>
                <w:szCs w:val="20"/>
              </w:rPr>
              <w:t xml:space="preserve"> will be applied should be cleaned of loose debris, dirt, oil, moisture, </w:t>
            </w:r>
            <w:proofErr w:type="gramStart"/>
            <w:r w:rsidRPr="00B65AE9">
              <w:rPr>
                <w:rFonts w:ascii="Tahoma" w:hAnsi="Tahoma" w:cs="Tahoma"/>
                <w:sz w:val="20"/>
                <w:szCs w:val="20"/>
              </w:rPr>
              <w:t>frost</w:t>
            </w:r>
            <w:proofErr w:type="gramEnd"/>
            <w:r w:rsidRPr="00B65AE9">
              <w:rPr>
                <w:rFonts w:ascii="Tahoma" w:hAnsi="Tahoma" w:cs="Tahoma"/>
                <w:sz w:val="20"/>
                <w:szCs w:val="20"/>
              </w:rPr>
              <w:t xml:space="preserve"> and wax. Structures supporting penetrating items must be installed in compliance with local building and electrical standards.</w:t>
            </w:r>
          </w:p>
          <w:p w14:paraId="51D66B0E" w14:textId="77777777" w:rsidR="00256D0F" w:rsidRDefault="00256D0F" w:rsidP="00E6286A">
            <w:pPr>
              <w:jc w:val="both"/>
              <w:rPr>
                <w:rFonts w:ascii="Tahoma" w:hAnsi="Tahoma" w:cs="Tahoma"/>
                <w:sz w:val="20"/>
                <w:szCs w:val="20"/>
              </w:rPr>
            </w:pPr>
          </w:p>
          <w:p w14:paraId="29D5D440" w14:textId="77777777" w:rsidR="00256D0F" w:rsidRDefault="00256D0F" w:rsidP="00E6286A">
            <w:pPr>
              <w:jc w:val="both"/>
              <w:rPr>
                <w:rFonts w:ascii="Tahoma" w:hAnsi="Tahoma" w:cs="Tahoma"/>
                <w:sz w:val="20"/>
                <w:szCs w:val="20"/>
              </w:rPr>
            </w:pPr>
            <w:r w:rsidRPr="00B65AE9">
              <w:rPr>
                <w:rFonts w:ascii="Tahoma" w:hAnsi="Tahoma" w:cs="Tahoma"/>
                <w:sz w:val="20"/>
                <w:szCs w:val="20"/>
              </w:rPr>
              <w:t>.</w:t>
            </w:r>
            <w:r>
              <w:rPr>
                <w:rFonts w:ascii="Tahoma" w:hAnsi="Tahoma" w:cs="Tahoma"/>
                <w:sz w:val="20"/>
                <w:szCs w:val="20"/>
              </w:rPr>
              <w:t>2</w:t>
            </w:r>
            <w:r w:rsidRPr="00B65AE9">
              <w:rPr>
                <w:rFonts w:ascii="Tahoma" w:hAnsi="Tahoma" w:cs="Tahoma"/>
                <w:sz w:val="20"/>
                <w:szCs w:val="20"/>
              </w:rPr>
              <w:tab/>
            </w:r>
            <w:r>
              <w:rPr>
                <w:rFonts w:ascii="Tahoma" w:hAnsi="Tahoma" w:cs="Tahoma"/>
                <w:sz w:val="20"/>
                <w:szCs w:val="20"/>
              </w:rPr>
              <w:t xml:space="preserve">Do the marking on the formwork for the appropriate location for the CP 680-P Cast-In Firestop Devices to be installed. </w:t>
            </w:r>
          </w:p>
          <w:p w14:paraId="0B3C5EC4" w14:textId="77777777" w:rsidR="00256D0F" w:rsidRDefault="00256D0F" w:rsidP="00E6286A">
            <w:pPr>
              <w:jc w:val="both"/>
              <w:rPr>
                <w:rFonts w:ascii="Tahoma" w:hAnsi="Tahoma" w:cs="Tahoma"/>
                <w:sz w:val="20"/>
                <w:szCs w:val="20"/>
              </w:rPr>
            </w:pPr>
          </w:p>
          <w:p w14:paraId="260C2B91" w14:textId="77777777" w:rsidR="00256D0F" w:rsidRDefault="00256D0F" w:rsidP="00E6286A">
            <w:pPr>
              <w:jc w:val="both"/>
              <w:rPr>
                <w:rFonts w:ascii="Tahoma" w:hAnsi="Tahoma" w:cs="Tahoma"/>
                <w:sz w:val="20"/>
                <w:szCs w:val="20"/>
              </w:rPr>
            </w:pPr>
            <w:r>
              <w:rPr>
                <w:rFonts w:ascii="Tahoma" w:hAnsi="Tahoma" w:cs="Tahoma"/>
                <w:sz w:val="20"/>
                <w:szCs w:val="20"/>
              </w:rPr>
              <w:t>.3        Place and aligning the CP 680-P Cast-In Firestop Devices into the designated spot on the formwork then install and secured it to the formwork by fixing nails. Before pouring of concrete, secure the cover cap in place, thereby preventing the flow of concrete into the cast-in devices.</w:t>
            </w:r>
            <w:r w:rsidRPr="00B65AE9">
              <w:rPr>
                <w:rFonts w:ascii="Tahoma" w:hAnsi="Tahoma" w:cs="Tahoma"/>
                <w:sz w:val="20"/>
                <w:szCs w:val="20"/>
              </w:rPr>
              <w:t xml:space="preserve"> </w:t>
            </w:r>
          </w:p>
          <w:p w14:paraId="3BF03384" w14:textId="77777777" w:rsidR="00256D0F" w:rsidRDefault="00256D0F" w:rsidP="00E6286A">
            <w:pPr>
              <w:jc w:val="both"/>
              <w:rPr>
                <w:rFonts w:ascii="Tahoma" w:hAnsi="Tahoma" w:cs="Tahoma"/>
                <w:sz w:val="20"/>
                <w:szCs w:val="20"/>
              </w:rPr>
            </w:pPr>
          </w:p>
          <w:p w14:paraId="08F520A1" w14:textId="77777777" w:rsidR="00256D0F" w:rsidRDefault="00256D0F" w:rsidP="00E6286A">
            <w:pPr>
              <w:jc w:val="both"/>
              <w:rPr>
                <w:rFonts w:ascii="Tahoma" w:hAnsi="Tahoma" w:cs="Tahoma"/>
                <w:sz w:val="20"/>
                <w:szCs w:val="20"/>
              </w:rPr>
            </w:pPr>
            <w:r w:rsidRPr="00B65AE9">
              <w:rPr>
                <w:rFonts w:ascii="Tahoma" w:hAnsi="Tahoma" w:cs="Tahoma"/>
                <w:sz w:val="20"/>
                <w:szCs w:val="20"/>
              </w:rPr>
              <w:t>.</w:t>
            </w:r>
            <w:r>
              <w:rPr>
                <w:rFonts w:ascii="Tahoma" w:hAnsi="Tahoma" w:cs="Tahoma"/>
                <w:sz w:val="20"/>
                <w:szCs w:val="20"/>
              </w:rPr>
              <w:t>4</w:t>
            </w:r>
            <w:r w:rsidRPr="00B65AE9">
              <w:rPr>
                <w:rFonts w:ascii="Tahoma" w:hAnsi="Tahoma" w:cs="Tahoma"/>
                <w:sz w:val="20"/>
                <w:szCs w:val="20"/>
              </w:rPr>
              <w:tab/>
            </w:r>
            <w:r>
              <w:rPr>
                <w:rFonts w:ascii="Tahoma" w:hAnsi="Tahoma" w:cs="Tahoma"/>
                <w:sz w:val="20"/>
                <w:szCs w:val="20"/>
              </w:rPr>
              <w:t>Remove the cover cap of CP 680-P Cast-In Firestop Devices after concrete curing and place the penetrants for successful passive firestopping performance.</w:t>
            </w:r>
          </w:p>
          <w:p w14:paraId="3EF17384" w14:textId="77777777" w:rsidR="00256D0F" w:rsidRDefault="00256D0F" w:rsidP="00E6286A">
            <w:pPr>
              <w:jc w:val="both"/>
              <w:rPr>
                <w:rFonts w:ascii="Tahoma" w:hAnsi="Tahoma" w:cs="Tahoma"/>
                <w:sz w:val="20"/>
                <w:szCs w:val="20"/>
              </w:rPr>
            </w:pPr>
          </w:p>
          <w:p w14:paraId="4FE95D2D" w14:textId="77777777" w:rsidR="00256D0F" w:rsidRDefault="00256D0F" w:rsidP="00E6286A">
            <w:pPr>
              <w:jc w:val="both"/>
              <w:rPr>
                <w:rFonts w:ascii="Tahoma" w:hAnsi="Tahoma" w:cs="Tahoma"/>
                <w:sz w:val="20"/>
                <w:szCs w:val="20"/>
              </w:rPr>
            </w:pPr>
            <w:r w:rsidRPr="00B65AE9">
              <w:rPr>
                <w:rFonts w:ascii="Tahoma" w:hAnsi="Tahoma" w:cs="Tahoma"/>
                <w:sz w:val="20"/>
                <w:szCs w:val="20"/>
              </w:rPr>
              <w:t>.</w:t>
            </w:r>
            <w:r>
              <w:rPr>
                <w:rFonts w:ascii="Tahoma" w:hAnsi="Tahoma" w:cs="Tahoma"/>
                <w:sz w:val="20"/>
                <w:szCs w:val="20"/>
              </w:rPr>
              <w:t>5</w:t>
            </w:r>
            <w:r w:rsidRPr="00B65AE9">
              <w:rPr>
                <w:rFonts w:ascii="Tahoma" w:hAnsi="Tahoma" w:cs="Tahoma"/>
                <w:sz w:val="20"/>
                <w:szCs w:val="20"/>
              </w:rPr>
              <w:tab/>
              <w:t>For maintenance reasons, a penetration seal could be permanently marked with an identification plate/sticker. In such a case, mark the identification plate/sticker and fasten it in a visible position next to the seal.</w:t>
            </w:r>
          </w:p>
          <w:p w14:paraId="46A87977" w14:textId="7AEE617A" w:rsidR="00256D0F" w:rsidRDefault="00256D0F" w:rsidP="00E6286A">
            <w:pPr>
              <w:jc w:val="center"/>
              <w:rPr>
                <w:rFonts w:ascii="Tahoma" w:hAnsi="Tahoma" w:cs="Tahoma"/>
                <w:sz w:val="20"/>
                <w:szCs w:val="20"/>
              </w:rPr>
            </w:pPr>
            <w:r w:rsidRPr="00FD051A">
              <w:rPr>
                <w:noProof/>
              </w:rPr>
              <w:drawing>
                <wp:inline distT="0" distB="0" distL="0" distR="0" wp14:anchorId="45CB6216" wp14:editId="7DDBF90D">
                  <wp:extent cx="53403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0350" cy="1104900"/>
                          </a:xfrm>
                          <a:prstGeom prst="rect">
                            <a:avLst/>
                          </a:prstGeom>
                          <a:noFill/>
                          <a:ln>
                            <a:noFill/>
                          </a:ln>
                        </pic:spPr>
                      </pic:pic>
                    </a:graphicData>
                  </a:graphic>
                </wp:inline>
              </w:drawing>
            </w:r>
          </w:p>
          <w:p w14:paraId="48489635" w14:textId="77777777" w:rsidR="00256D0F" w:rsidRPr="00AE010A" w:rsidRDefault="00256D0F" w:rsidP="00E6286A">
            <w:pPr>
              <w:jc w:val="both"/>
              <w:rPr>
                <w:rFonts w:ascii="Tahoma" w:hAnsi="Tahoma" w:cs="Tahoma"/>
                <w:sz w:val="20"/>
                <w:szCs w:val="20"/>
              </w:rPr>
            </w:pPr>
          </w:p>
        </w:tc>
      </w:tr>
      <w:tr w:rsidR="00256D0F" w:rsidRPr="00AE010A" w14:paraId="656EB7FA" w14:textId="77777777" w:rsidTr="00E6286A">
        <w:trPr>
          <w:trHeight w:val="135"/>
        </w:trPr>
        <w:tc>
          <w:tcPr>
            <w:tcW w:w="709" w:type="dxa"/>
            <w:tcBorders>
              <w:top w:val="nil"/>
              <w:left w:val="nil"/>
              <w:bottom w:val="nil"/>
              <w:right w:val="nil"/>
            </w:tcBorders>
          </w:tcPr>
          <w:p w14:paraId="4A8A233C"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7.7</w:t>
            </w:r>
          </w:p>
        </w:tc>
        <w:tc>
          <w:tcPr>
            <w:tcW w:w="8363" w:type="dxa"/>
            <w:gridSpan w:val="3"/>
            <w:tcBorders>
              <w:top w:val="nil"/>
              <w:left w:val="nil"/>
              <w:bottom w:val="nil"/>
              <w:right w:val="nil"/>
            </w:tcBorders>
          </w:tcPr>
          <w:p w14:paraId="30768A71" w14:textId="77777777" w:rsidR="00256D0F" w:rsidRPr="00AE010A" w:rsidRDefault="00256D0F" w:rsidP="00E6286A">
            <w:pPr>
              <w:jc w:val="both"/>
              <w:rPr>
                <w:rFonts w:ascii="Tahoma" w:hAnsi="Tahoma" w:cs="Tahoma"/>
                <w:sz w:val="20"/>
                <w:szCs w:val="20"/>
                <w:u w:val="single"/>
              </w:rPr>
            </w:pPr>
            <w:r w:rsidRPr="00AE010A">
              <w:rPr>
                <w:rFonts w:ascii="Tahoma" w:hAnsi="Tahoma" w:cs="Tahoma"/>
                <w:sz w:val="20"/>
                <w:szCs w:val="20"/>
                <w:u w:val="single"/>
              </w:rPr>
              <w:t>SUBMISSIONS</w:t>
            </w:r>
          </w:p>
          <w:p w14:paraId="4EA9DC21" w14:textId="77777777" w:rsidR="00256D0F" w:rsidRPr="00AE010A" w:rsidRDefault="00256D0F" w:rsidP="00E6286A">
            <w:pPr>
              <w:jc w:val="both"/>
              <w:rPr>
                <w:rFonts w:ascii="Tahoma" w:hAnsi="Tahoma" w:cs="Tahoma"/>
                <w:sz w:val="20"/>
                <w:szCs w:val="20"/>
              </w:rPr>
            </w:pPr>
          </w:p>
        </w:tc>
      </w:tr>
      <w:tr w:rsidR="00256D0F" w:rsidRPr="00AE010A" w14:paraId="69350C7F" w14:textId="77777777" w:rsidTr="00E6286A">
        <w:trPr>
          <w:trHeight w:val="263"/>
        </w:trPr>
        <w:tc>
          <w:tcPr>
            <w:tcW w:w="709" w:type="dxa"/>
            <w:tcBorders>
              <w:top w:val="nil"/>
              <w:left w:val="nil"/>
              <w:bottom w:val="nil"/>
              <w:right w:val="nil"/>
            </w:tcBorders>
          </w:tcPr>
          <w:p w14:paraId="6394D16D" w14:textId="77777777" w:rsidR="00256D0F" w:rsidRPr="00AE010A" w:rsidRDefault="00256D0F" w:rsidP="00E6286A">
            <w:pPr>
              <w:jc w:val="both"/>
              <w:rPr>
                <w:rFonts w:ascii="Tahoma" w:hAnsi="Tahoma" w:cs="Tahoma"/>
                <w:sz w:val="20"/>
                <w:szCs w:val="20"/>
              </w:rPr>
            </w:pPr>
          </w:p>
        </w:tc>
        <w:tc>
          <w:tcPr>
            <w:tcW w:w="567" w:type="dxa"/>
            <w:tcBorders>
              <w:top w:val="nil"/>
              <w:left w:val="nil"/>
              <w:bottom w:val="nil"/>
              <w:right w:val="nil"/>
            </w:tcBorders>
          </w:tcPr>
          <w:p w14:paraId="5F333A1B"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 xml:space="preserve"> .1</w:t>
            </w:r>
          </w:p>
        </w:tc>
        <w:tc>
          <w:tcPr>
            <w:tcW w:w="7796" w:type="dxa"/>
            <w:gridSpan w:val="2"/>
            <w:tcBorders>
              <w:top w:val="nil"/>
              <w:left w:val="nil"/>
              <w:bottom w:val="nil"/>
              <w:right w:val="nil"/>
            </w:tcBorders>
          </w:tcPr>
          <w:p w14:paraId="4B491325" w14:textId="77777777" w:rsidR="00256D0F" w:rsidRPr="00AE010A" w:rsidRDefault="00256D0F" w:rsidP="00E6286A">
            <w:pPr>
              <w:jc w:val="both"/>
              <w:rPr>
                <w:rFonts w:ascii="Tahoma" w:hAnsi="Tahoma" w:cs="Tahoma"/>
                <w:sz w:val="20"/>
                <w:szCs w:val="20"/>
                <w:u w:val="single"/>
              </w:rPr>
            </w:pPr>
            <w:r w:rsidRPr="00AE010A">
              <w:rPr>
                <w:rFonts w:ascii="Tahoma" w:hAnsi="Tahoma" w:cs="Tahoma"/>
                <w:sz w:val="20"/>
                <w:szCs w:val="20"/>
              </w:rPr>
              <w:t xml:space="preserve"> </w:t>
            </w:r>
            <w:r w:rsidRPr="00AE010A">
              <w:rPr>
                <w:rFonts w:ascii="Tahoma" w:hAnsi="Tahoma" w:cs="Tahoma"/>
                <w:sz w:val="20"/>
                <w:szCs w:val="20"/>
                <w:u w:val="single"/>
              </w:rPr>
              <w:t>Information Required in Tender Return</w:t>
            </w:r>
          </w:p>
          <w:p w14:paraId="4D705D83" w14:textId="77777777" w:rsidR="00256D0F" w:rsidRDefault="00256D0F" w:rsidP="00E6286A">
            <w:pPr>
              <w:tabs>
                <w:tab w:val="left" w:pos="0"/>
                <w:tab w:val="left" w:pos="720"/>
              </w:tabs>
              <w:jc w:val="both"/>
              <w:rPr>
                <w:rFonts w:ascii="Tahoma" w:hAnsi="Tahoma" w:cs="Tahoma"/>
                <w:sz w:val="20"/>
                <w:szCs w:val="20"/>
              </w:rPr>
            </w:pPr>
            <w:r w:rsidRPr="00AE010A">
              <w:rPr>
                <w:rFonts w:ascii="Tahoma" w:hAnsi="Tahoma" w:cs="Tahoma"/>
                <w:sz w:val="20"/>
                <w:szCs w:val="20"/>
              </w:rPr>
              <w:t xml:space="preserve">If The Tenderer is submitting other Proprietary Made For the Architect’s Consideration As Approved </w:t>
            </w:r>
            <w:proofErr w:type="gramStart"/>
            <w:r w:rsidRPr="00AE010A">
              <w:rPr>
                <w:rFonts w:ascii="Tahoma" w:hAnsi="Tahoma" w:cs="Tahoma"/>
                <w:sz w:val="20"/>
                <w:szCs w:val="20"/>
              </w:rPr>
              <w:t>Equivalent:-</w:t>
            </w:r>
            <w:proofErr w:type="gramEnd"/>
          </w:p>
          <w:p w14:paraId="6AC05A15" w14:textId="77777777" w:rsidR="00256D0F" w:rsidRPr="00AE010A" w:rsidRDefault="00256D0F" w:rsidP="00E6286A">
            <w:pPr>
              <w:tabs>
                <w:tab w:val="left" w:pos="0"/>
                <w:tab w:val="left" w:pos="720"/>
              </w:tabs>
              <w:jc w:val="both"/>
              <w:rPr>
                <w:rFonts w:ascii="Tahoma" w:hAnsi="Tahoma" w:cs="Tahoma"/>
                <w:sz w:val="20"/>
                <w:szCs w:val="20"/>
              </w:rPr>
            </w:pPr>
          </w:p>
          <w:p w14:paraId="704CBC41" w14:textId="77777777" w:rsidR="00256D0F" w:rsidRPr="00AE010A" w:rsidRDefault="00256D0F" w:rsidP="00E6286A">
            <w:pPr>
              <w:tabs>
                <w:tab w:val="left" w:pos="0"/>
                <w:tab w:val="left" w:pos="720"/>
              </w:tabs>
              <w:jc w:val="both"/>
              <w:rPr>
                <w:rFonts w:ascii="Tahoma" w:hAnsi="Tahoma" w:cs="Tahoma"/>
                <w:sz w:val="20"/>
                <w:szCs w:val="20"/>
              </w:rPr>
            </w:pPr>
            <w:r w:rsidRPr="00AE010A">
              <w:rPr>
                <w:rFonts w:ascii="Tahoma" w:hAnsi="Tahoma" w:cs="Tahoma"/>
                <w:sz w:val="20"/>
                <w:szCs w:val="20"/>
              </w:rPr>
              <w:t>The Tenderer shall provide the following information</w:t>
            </w:r>
            <w:r w:rsidRPr="00AE010A">
              <w:rPr>
                <w:rFonts w:ascii="Tahoma" w:hAnsi="Tahoma" w:cs="Tahoma"/>
                <w:iCs/>
                <w:sz w:val="20"/>
                <w:szCs w:val="20"/>
              </w:rPr>
              <w:t xml:space="preserve"> </w:t>
            </w:r>
            <w:r w:rsidRPr="00AE010A">
              <w:rPr>
                <w:rFonts w:ascii="Tahoma" w:hAnsi="Tahoma" w:cs="Tahoma"/>
                <w:sz w:val="20"/>
                <w:szCs w:val="20"/>
              </w:rPr>
              <w:t xml:space="preserve">within the tender </w:t>
            </w:r>
            <w:proofErr w:type="gramStart"/>
            <w:r w:rsidRPr="00AE010A">
              <w:rPr>
                <w:rFonts w:ascii="Tahoma" w:hAnsi="Tahoma" w:cs="Tahoma"/>
                <w:sz w:val="20"/>
                <w:szCs w:val="20"/>
              </w:rPr>
              <w:t>submission:-</w:t>
            </w:r>
            <w:proofErr w:type="gramEnd"/>
          </w:p>
          <w:p w14:paraId="4ADF07A4" w14:textId="77777777" w:rsidR="00256D0F" w:rsidRPr="00AE010A" w:rsidRDefault="00256D0F" w:rsidP="00E6286A">
            <w:pPr>
              <w:pStyle w:val="Header"/>
              <w:jc w:val="both"/>
              <w:rPr>
                <w:rFonts w:ascii="Tahoma" w:hAnsi="Tahoma" w:cs="Tahoma"/>
                <w:sz w:val="20"/>
                <w:szCs w:val="20"/>
                <w:lang w:val="en-GB" w:eastAsia="en-GB"/>
              </w:rPr>
            </w:pPr>
          </w:p>
        </w:tc>
      </w:tr>
      <w:tr w:rsidR="00256D0F" w:rsidRPr="00AE010A" w14:paraId="292943F6" w14:textId="77777777" w:rsidTr="00E6286A">
        <w:trPr>
          <w:trHeight w:val="105"/>
        </w:trPr>
        <w:tc>
          <w:tcPr>
            <w:tcW w:w="709" w:type="dxa"/>
            <w:tcBorders>
              <w:top w:val="nil"/>
              <w:left w:val="nil"/>
              <w:bottom w:val="nil"/>
              <w:right w:val="nil"/>
            </w:tcBorders>
          </w:tcPr>
          <w:p w14:paraId="332D4FE2"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lastRenderedPageBreak/>
              <w:t xml:space="preserve"> </w:t>
            </w:r>
          </w:p>
        </w:tc>
        <w:tc>
          <w:tcPr>
            <w:tcW w:w="567" w:type="dxa"/>
            <w:tcBorders>
              <w:top w:val="nil"/>
              <w:left w:val="nil"/>
              <w:bottom w:val="nil"/>
              <w:right w:val="nil"/>
            </w:tcBorders>
          </w:tcPr>
          <w:p w14:paraId="6C5E7295" w14:textId="77777777" w:rsidR="00256D0F" w:rsidRPr="00AE010A" w:rsidRDefault="00256D0F" w:rsidP="00E6286A">
            <w:pPr>
              <w:jc w:val="both"/>
              <w:rPr>
                <w:rFonts w:ascii="Tahoma" w:hAnsi="Tahoma" w:cs="Tahoma"/>
                <w:sz w:val="20"/>
                <w:szCs w:val="20"/>
              </w:rPr>
            </w:pPr>
          </w:p>
        </w:tc>
        <w:tc>
          <w:tcPr>
            <w:tcW w:w="425" w:type="dxa"/>
            <w:tcBorders>
              <w:top w:val="nil"/>
              <w:left w:val="nil"/>
              <w:bottom w:val="nil"/>
              <w:right w:val="nil"/>
            </w:tcBorders>
          </w:tcPr>
          <w:p w14:paraId="7E5EA407" w14:textId="77777777" w:rsidR="00256D0F" w:rsidRPr="00AE010A" w:rsidRDefault="00256D0F" w:rsidP="00E6286A">
            <w:pPr>
              <w:jc w:val="both"/>
              <w:rPr>
                <w:rFonts w:ascii="Tahoma" w:hAnsi="Tahoma" w:cs="Tahoma"/>
                <w:sz w:val="20"/>
                <w:szCs w:val="20"/>
              </w:rPr>
            </w:pPr>
            <w:proofErr w:type="spellStart"/>
            <w:r w:rsidRPr="00AE010A">
              <w:rPr>
                <w:rFonts w:ascii="Tahoma" w:hAnsi="Tahoma" w:cs="Tahoma"/>
                <w:sz w:val="20"/>
                <w:szCs w:val="20"/>
              </w:rPr>
              <w:t>i</w:t>
            </w:r>
            <w:proofErr w:type="spellEnd"/>
          </w:p>
        </w:tc>
        <w:tc>
          <w:tcPr>
            <w:tcW w:w="7371" w:type="dxa"/>
            <w:tcBorders>
              <w:top w:val="nil"/>
              <w:left w:val="nil"/>
              <w:bottom w:val="nil"/>
              <w:right w:val="nil"/>
            </w:tcBorders>
          </w:tcPr>
          <w:p w14:paraId="0FC7A1F3"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Statement of compliance with the fire specification</w:t>
            </w:r>
          </w:p>
          <w:p w14:paraId="789C8F10" w14:textId="77777777" w:rsidR="00256D0F" w:rsidRPr="00AE010A" w:rsidRDefault="00256D0F" w:rsidP="00E6286A">
            <w:pPr>
              <w:tabs>
                <w:tab w:val="left" w:pos="1080"/>
              </w:tabs>
              <w:jc w:val="both"/>
              <w:rPr>
                <w:rFonts w:ascii="Tahoma" w:hAnsi="Tahoma" w:cs="Tahoma"/>
                <w:sz w:val="20"/>
                <w:szCs w:val="20"/>
                <w:u w:val="single"/>
              </w:rPr>
            </w:pPr>
          </w:p>
        </w:tc>
      </w:tr>
      <w:tr w:rsidR="00256D0F" w:rsidRPr="00AE010A" w14:paraId="2F49940C" w14:textId="77777777" w:rsidTr="00E6286A">
        <w:trPr>
          <w:trHeight w:val="105"/>
        </w:trPr>
        <w:tc>
          <w:tcPr>
            <w:tcW w:w="709" w:type="dxa"/>
            <w:tcBorders>
              <w:top w:val="nil"/>
              <w:left w:val="nil"/>
              <w:bottom w:val="nil"/>
              <w:right w:val="nil"/>
            </w:tcBorders>
          </w:tcPr>
          <w:p w14:paraId="2F21049E" w14:textId="77777777" w:rsidR="00256D0F" w:rsidRPr="00AE010A" w:rsidRDefault="00256D0F" w:rsidP="00E6286A">
            <w:pPr>
              <w:jc w:val="both"/>
              <w:rPr>
                <w:rFonts w:ascii="Tahoma" w:hAnsi="Tahoma" w:cs="Tahoma"/>
                <w:sz w:val="20"/>
                <w:szCs w:val="20"/>
              </w:rPr>
            </w:pPr>
          </w:p>
        </w:tc>
        <w:tc>
          <w:tcPr>
            <w:tcW w:w="567" w:type="dxa"/>
            <w:tcBorders>
              <w:top w:val="nil"/>
              <w:left w:val="nil"/>
              <w:bottom w:val="nil"/>
              <w:right w:val="nil"/>
            </w:tcBorders>
          </w:tcPr>
          <w:p w14:paraId="20BAE97B" w14:textId="77777777" w:rsidR="00256D0F" w:rsidRPr="00AE010A" w:rsidRDefault="00256D0F" w:rsidP="00E6286A">
            <w:pPr>
              <w:jc w:val="both"/>
              <w:rPr>
                <w:rFonts w:ascii="Tahoma" w:hAnsi="Tahoma" w:cs="Tahoma"/>
                <w:sz w:val="20"/>
                <w:szCs w:val="20"/>
              </w:rPr>
            </w:pPr>
          </w:p>
        </w:tc>
        <w:tc>
          <w:tcPr>
            <w:tcW w:w="425" w:type="dxa"/>
            <w:tcBorders>
              <w:top w:val="nil"/>
              <w:left w:val="nil"/>
              <w:bottom w:val="nil"/>
              <w:right w:val="nil"/>
            </w:tcBorders>
          </w:tcPr>
          <w:p w14:paraId="3D9BE37C"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ii</w:t>
            </w:r>
          </w:p>
        </w:tc>
        <w:tc>
          <w:tcPr>
            <w:tcW w:w="7371" w:type="dxa"/>
            <w:tcBorders>
              <w:top w:val="nil"/>
              <w:left w:val="nil"/>
              <w:bottom w:val="nil"/>
              <w:right w:val="nil"/>
            </w:tcBorders>
          </w:tcPr>
          <w:p w14:paraId="2072D0AF" w14:textId="77777777" w:rsidR="00256D0F" w:rsidRPr="00AE010A" w:rsidRDefault="00256D0F" w:rsidP="00E6286A">
            <w:pPr>
              <w:tabs>
                <w:tab w:val="left" w:pos="1080"/>
              </w:tabs>
              <w:jc w:val="both"/>
              <w:rPr>
                <w:rFonts w:ascii="Tahoma" w:hAnsi="Tahoma" w:cs="Tahoma"/>
                <w:sz w:val="20"/>
                <w:szCs w:val="20"/>
              </w:rPr>
            </w:pPr>
            <w:r w:rsidRPr="00AE010A">
              <w:rPr>
                <w:rFonts w:ascii="Tahoma" w:hAnsi="Tahoma" w:cs="Tahoma"/>
                <w:sz w:val="20"/>
                <w:szCs w:val="20"/>
              </w:rPr>
              <w:t xml:space="preserve">Data sheets of the proposed fire rated seal for the fire </w:t>
            </w:r>
            <w:r>
              <w:rPr>
                <w:rFonts w:ascii="Tahoma" w:hAnsi="Tahoma" w:cs="Tahoma"/>
                <w:sz w:val="20"/>
                <w:szCs w:val="20"/>
              </w:rPr>
              <w:t>compartmentation</w:t>
            </w:r>
            <w:r w:rsidRPr="00AE010A">
              <w:rPr>
                <w:rFonts w:ascii="Tahoma" w:hAnsi="Tahoma" w:cs="Tahoma"/>
                <w:sz w:val="20"/>
                <w:szCs w:val="20"/>
              </w:rPr>
              <w:t>.</w:t>
            </w:r>
          </w:p>
          <w:p w14:paraId="6FBC8BBC" w14:textId="77777777" w:rsidR="00256D0F" w:rsidRPr="00AE010A" w:rsidRDefault="00256D0F" w:rsidP="00E6286A">
            <w:pPr>
              <w:tabs>
                <w:tab w:val="left" w:pos="1080"/>
              </w:tabs>
              <w:jc w:val="both"/>
              <w:rPr>
                <w:rFonts w:ascii="Tahoma" w:hAnsi="Tahoma" w:cs="Tahoma"/>
                <w:sz w:val="20"/>
                <w:szCs w:val="20"/>
                <w:u w:val="single"/>
              </w:rPr>
            </w:pPr>
          </w:p>
        </w:tc>
      </w:tr>
      <w:tr w:rsidR="00256D0F" w:rsidRPr="00AE010A" w14:paraId="4193A70D" w14:textId="77777777" w:rsidTr="00E6286A">
        <w:trPr>
          <w:trHeight w:val="105"/>
        </w:trPr>
        <w:tc>
          <w:tcPr>
            <w:tcW w:w="709" w:type="dxa"/>
            <w:tcBorders>
              <w:top w:val="nil"/>
              <w:left w:val="nil"/>
              <w:bottom w:val="nil"/>
              <w:right w:val="nil"/>
            </w:tcBorders>
          </w:tcPr>
          <w:p w14:paraId="34C167CD" w14:textId="77777777" w:rsidR="00256D0F" w:rsidRPr="00AE010A" w:rsidRDefault="00256D0F" w:rsidP="00E6286A">
            <w:pPr>
              <w:jc w:val="both"/>
              <w:rPr>
                <w:rFonts w:ascii="Tahoma" w:hAnsi="Tahoma" w:cs="Tahoma"/>
                <w:sz w:val="20"/>
                <w:szCs w:val="20"/>
              </w:rPr>
            </w:pPr>
          </w:p>
        </w:tc>
        <w:tc>
          <w:tcPr>
            <w:tcW w:w="567" w:type="dxa"/>
            <w:tcBorders>
              <w:top w:val="nil"/>
              <w:left w:val="nil"/>
              <w:bottom w:val="nil"/>
              <w:right w:val="nil"/>
            </w:tcBorders>
          </w:tcPr>
          <w:p w14:paraId="7AB7FC56" w14:textId="77777777" w:rsidR="00256D0F" w:rsidRPr="00AE010A" w:rsidRDefault="00256D0F" w:rsidP="00E6286A">
            <w:pPr>
              <w:jc w:val="both"/>
              <w:rPr>
                <w:rFonts w:ascii="Tahoma" w:hAnsi="Tahoma" w:cs="Tahoma"/>
                <w:sz w:val="20"/>
                <w:szCs w:val="20"/>
              </w:rPr>
            </w:pPr>
          </w:p>
        </w:tc>
        <w:tc>
          <w:tcPr>
            <w:tcW w:w="425" w:type="dxa"/>
            <w:tcBorders>
              <w:top w:val="nil"/>
              <w:left w:val="nil"/>
              <w:bottom w:val="nil"/>
              <w:right w:val="nil"/>
            </w:tcBorders>
          </w:tcPr>
          <w:p w14:paraId="7F585969"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iii</w:t>
            </w:r>
          </w:p>
        </w:tc>
        <w:tc>
          <w:tcPr>
            <w:tcW w:w="7371" w:type="dxa"/>
            <w:tcBorders>
              <w:top w:val="nil"/>
              <w:left w:val="nil"/>
              <w:bottom w:val="nil"/>
              <w:right w:val="nil"/>
            </w:tcBorders>
          </w:tcPr>
          <w:p w14:paraId="7B6B202E" w14:textId="77777777" w:rsidR="00256D0F" w:rsidRPr="00AE010A" w:rsidRDefault="00256D0F" w:rsidP="00E6286A">
            <w:pPr>
              <w:tabs>
                <w:tab w:val="left" w:pos="1080"/>
              </w:tabs>
              <w:jc w:val="both"/>
              <w:rPr>
                <w:rFonts w:ascii="Tahoma" w:hAnsi="Tahoma" w:cs="Tahoma"/>
                <w:sz w:val="20"/>
                <w:szCs w:val="20"/>
              </w:rPr>
            </w:pPr>
            <w:r w:rsidRPr="00AE010A">
              <w:rPr>
                <w:rFonts w:ascii="Tahoma" w:hAnsi="Tahoma" w:cs="Tahoma"/>
                <w:sz w:val="20"/>
                <w:szCs w:val="20"/>
              </w:rPr>
              <w:t>Acoustic</w:t>
            </w:r>
            <w:r>
              <w:rPr>
                <w:rFonts w:ascii="Tahoma" w:hAnsi="Tahoma" w:cs="Tahoma"/>
                <w:sz w:val="20"/>
                <w:szCs w:val="20"/>
              </w:rPr>
              <w:t>, water tightness</w:t>
            </w:r>
            <w:r w:rsidRPr="00AE010A">
              <w:rPr>
                <w:rFonts w:ascii="Tahoma" w:hAnsi="Tahoma" w:cs="Tahoma"/>
                <w:sz w:val="20"/>
                <w:szCs w:val="20"/>
              </w:rPr>
              <w:t xml:space="preserve"> and fire rated test reports for the proposed fire rated sealant tests performed at an accredited an independent test laboratory.</w:t>
            </w:r>
          </w:p>
          <w:p w14:paraId="57BE7B79" w14:textId="77777777" w:rsidR="00256D0F" w:rsidRPr="00AE010A" w:rsidRDefault="00256D0F" w:rsidP="00E6286A">
            <w:pPr>
              <w:tabs>
                <w:tab w:val="left" w:pos="1080"/>
              </w:tabs>
              <w:jc w:val="both"/>
              <w:rPr>
                <w:rFonts w:ascii="Tahoma" w:hAnsi="Tahoma" w:cs="Tahoma"/>
                <w:sz w:val="20"/>
                <w:szCs w:val="20"/>
                <w:u w:val="single"/>
              </w:rPr>
            </w:pPr>
          </w:p>
        </w:tc>
      </w:tr>
      <w:tr w:rsidR="00256D0F" w:rsidRPr="00AE010A" w14:paraId="4FF2EE72" w14:textId="77777777" w:rsidTr="00E6286A">
        <w:trPr>
          <w:trHeight w:val="105"/>
        </w:trPr>
        <w:tc>
          <w:tcPr>
            <w:tcW w:w="709" w:type="dxa"/>
            <w:tcBorders>
              <w:top w:val="nil"/>
              <w:left w:val="nil"/>
              <w:bottom w:val="nil"/>
              <w:right w:val="nil"/>
            </w:tcBorders>
          </w:tcPr>
          <w:p w14:paraId="587C6C3F" w14:textId="77777777" w:rsidR="00256D0F" w:rsidRPr="00AE010A" w:rsidRDefault="00256D0F" w:rsidP="00E6286A">
            <w:pPr>
              <w:jc w:val="both"/>
              <w:rPr>
                <w:rFonts w:ascii="Tahoma" w:hAnsi="Tahoma" w:cs="Tahoma"/>
                <w:sz w:val="20"/>
                <w:szCs w:val="20"/>
              </w:rPr>
            </w:pPr>
          </w:p>
        </w:tc>
        <w:tc>
          <w:tcPr>
            <w:tcW w:w="567" w:type="dxa"/>
            <w:tcBorders>
              <w:top w:val="nil"/>
              <w:left w:val="nil"/>
              <w:bottom w:val="nil"/>
              <w:right w:val="nil"/>
            </w:tcBorders>
          </w:tcPr>
          <w:p w14:paraId="38519483" w14:textId="77777777" w:rsidR="00256D0F" w:rsidRPr="00AE010A" w:rsidRDefault="00256D0F" w:rsidP="00E6286A">
            <w:pPr>
              <w:jc w:val="both"/>
              <w:rPr>
                <w:rFonts w:ascii="Tahoma" w:hAnsi="Tahoma" w:cs="Tahoma"/>
                <w:sz w:val="20"/>
                <w:szCs w:val="20"/>
              </w:rPr>
            </w:pPr>
          </w:p>
        </w:tc>
        <w:tc>
          <w:tcPr>
            <w:tcW w:w="425" w:type="dxa"/>
            <w:tcBorders>
              <w:top w:val="nil"/>
              <w:left w:val="nil"/>
              <w:bottom w:val="nil"/>
              <w:right w:val="nil"/>
            </w:tcBorders>
          </w:tcPr>
          <w:p w14:paraId="2CBB4773"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iv</w:t>
            </w:r>
          </w:p>
        </w:tc>
        <w:tc>
          <w:tcPr>
            <w:tcW w:w="7371" w:type="dxa"/>
            <w:tcBorders>
              <w:top w:val="nil"/>
              <w:left w:val="nil"/>
              <w:bottom w:val="nil"/>
              <w:right w:val="nil"/>
            </w:tcBorders>
          </w:tcPr>
          <w:p w14:paraId="27B0C2CC" w14:textId="77777777" w:rsidR="00256D0F" w:rsidRPr="00AE010A" w:rsidRDefault="00256D0F" w:rsidP="00E6286A">
            <w:pPr>
              <w:tabs>
                <w:tab w:val="left" w:pos="1080"/>
              </w:tabs>
              <w:jc w:val="both"/>
              <w:rPr>
                <w:rFonts w:ascii="Tahoma" w:hAnsi="Tahoma" w:cs="Tahoma"/>
                <w:sz w:val="20"/>
                <w:szCs w:val="20"/>
              </w:rPr>
            </w:pPr>
            <w:r w:rsidRPr="00AE010A">
              <w:rPr>
                <w:rFonts w:ascii="Tahoma" w:hAnsi="Tahoma" w:cs="Tahoma"/>
                <w:sz w:val="20"/>
                <w:szCs w:val="20"/>
              </w:rPr>
              <w:t xml:space="preserve">Current </w:t>
            </w:r>
            <w:proofErr w:type="spellStart"/>
            <w:r w:rsidRPr="00AE010A">
              <w:rPr>
                <w:rFonts w:ascii="Tahoma" w:hAnsi="Tahoma" w:cs="Tahoma"/>
                <w:sz w:val="20"/>
                <w:szCs w:val="20"/>
              </w:rPr>
              <w:t>Jabatan</w:t>
            </w:r>
            <w:proofErr w:type="spellEnd"/>
            <w:r w:rsidRPr="00AE010A">
              <w:rPr>
                <w:rFonts w:ascii="Tahoma" w:hAnsi="Tahoma" w:cs="Tahoma"/>
                <w:sz w:val="20"/>
                <w:szCs w:val="20"/>
              </w:rPr>
              <w:t xml:space="preserve"> </w:t>
            </w:r>
            <w:proofErr w:type="spellStart"/>
            <w:r w:rsidRPr="00AE010A">
              <w:rPr>
                <w:rFonts w:ascii="Tahoma" w:hAnsi="Tahoma" w:cs="Tahoma"/>
                <w:sz w:val="20"/>
                <w:szCs w:val="20"/>
              </w:rPr>
              <w:t>Bomba</w:t>
            </w:r>
            <w:proofErr w:type="spellEnd"/>
            <w:r w:rsidRPr="00AE010A">
              <w:rPr>
                <w:rFonts w:ascii="Tahoma" w:hAnsi="Tahoma" w:cs="Tahoma"/>
                <w:sz w:val="20"/>
                <w:szCs w:val="20"/>
              </w:rPr>
              <w:t xml:space="preserve"> dan </w:t>
            </w:r>
            <w:proofErr w:type="spellStart"/>
            <w:r w:rsidRPr="00AE010A">
              <w:rPr>
                <w:rFonts w:ascii="Tahoma" w:hAnsi="Tahoma" w:cs="Tahoma"/>
                <w:sz w:val="20"/>
                <w:szCs w:val="20"/>
              </w:rPr>
              <w:t>Penyelamat</w:t>
            </w:r>
            <w:proofErr w:type="spellEnd"/>
            <w:r w:rsidRPr="00AE010A">
              <w:rPr>
                <w:rFonts w:ascii="Tahoma" w:hAnsi="Tahoma" w:cs="Tahoma"/>
                <w:sz w:val="20"/>
                <w:szCs w:val="20"/>
              </w:rPr>
              <w:t xml:space="preserve"> Malaysia Fire Certificate.</w:t>
            </w:r>
          </w:p>
          <w:p w14:paraId="432DD28B" w14:textId="77777777" w:rsidR="00256D0F" w:rsidRPr="00AE010A" w:rsidRDefault="00256D0F" w:rsidP="00E6286A">
            <w:pPr>
              <w:tabs>
                <w:tab w:val="left" w:pos="1080"/>
              </w:tabs>
              <w:jc w:val="both"/>
              <w:rPr>
                <w:rFonts w:ascii="Tahoma" w:hAnsi="Tahoma" w:cs="Tahoma"/>
                <w:sz w:val="20"/>
                <w:szCs w:val="20"/>
              </w:rPr>
            </w:pPr>
          </w:p>
        </w:tc>
      </w:tr>
      <w:tr w:rsidR="00256D0F" w:rsidRPr="00AE010A" w14:paraId="7A4E1441" w14:textId="77777777" w:rsidTr="00E6286A">
        <w:trPr>
          <w:trHeight w:val="105"/>
        </w:trPr>
        <w:tc>
          <w:tcPr>
            <w:tcW w:w="709" w:type="dxa"/>
            <w:tcBorders>
              <w:top w:val="nil"/>
              <w:left w:val="nil"/>
              <w:bottom w:val="nil"/>
              <w:right w:val="nil"/>
            </w:tcBorders>
          </w:tcPr>
          <w:p w14:paraId="35B25DFC" w14:textId="77777777" w:rsidR="00256D0F" w:rsidRPr="00AE010A" w:rsidRDefault="00256D0F" w:rsidP="00E6286A">
            <w:pPr>
              <w:jc w:val="both"/>
              <w:rPr>
                <w:rFonts w:ascii="Tahoma" w:hAnsi="Tahoma" w:cs="Tahoma"/>
                <w:sz w:val="20"/>
                <w:szCs w:val="20"/>
              </w:rPr>
            </w:pPr>
          </w:p>
        </w:tc>
        <w:tc>
          <w:tcPr>
            <w:tcW w:w="567" w:type="dxa"/>
            <w:tcBorders>
              <w:top w:val="nil"/>
              <w:left w:val="nil"/>
              <w:bottom w:val="nil"/>
              <w:right w:val="nil"/>
            </w:tcBorders>
          </w:tcPr>
          <w:p w14:paraId="16CC6CD5" w14:textId="77777777" w:rsidR="00256D0F" w:rsidRPr="00AE010A" w:rsidRDefault="00256D0F" w:rsidP="00E6286A">
            <w:pPr>
              <w:jc w:val="both"/>
              <w:rPr>
                <w:rFonts w:ascii="Tahoma" w:hAnsi="Tahoma" w:cs="Tahoma"/>
                <w:sz w:val="20"/>
                <w:szCs w:val="20"/>
              </w:rPr>
            </w:pPr>
          </w:p>
        </w:tc>
        <w:tc>
          <w:tcPr>
            <w:tcW w:w="425" w:type="dxa"/>
            <w:tcBorders>
              <w:top w:val="nil"/>
              <w:left w:val="nil"/>
              <w:bottom w:val="nil"/>
              <w:right w:val="nil"/>
            </w:tcBorders>
          </w:tcPr>
          <w:p w14:paraId="3B77EA84"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v</w:t>
            </w:r>
          </w:p>
        </w:tc>
        <w:tc>
          <w:tcPr>
            <w:tcW w:w="7371" w:type="dxa"/>
            <w:tcBorders>
              <w:top w:val="nil"/>
              <w:left w:val="nil"/>
              <w:bottom w:val="nil"/>
              <w:right w:val="nil"/>
            </w:tcBorders>
          </w:tcPr>
          <w:p w14:paraId="026C9A35" w14:textId="77777777" w:rsidR="00256D0F" w:rsidRPr="00AE010A" w:rsidRDefault="00256D0F" w:rsidP="00E6286A">
            <w:pPr>
              <w:tabs>
                <w:tab w:val="left" w:pos="1080"/>
              </w:tabs>
              <w:jc w:val="both"/>
              <w:rPr>
                <w:rFonts w:ascii="Tahoma" w:hAnsi="Tahoma" w:cs="Tahoma"/>
                <w:sz w:val="20"/>
                <w:szCs w:val="20"/>
              </w:rPr>
            </w:pPr>
            <w:r w:rsidRPr="00AE010A">
              <w:rPr>
                <w:rFonts w:ascii="Tahoma" w:hAnsi="Tahoma" w:cs="Tahoma"/>
                <w:sz w:val="20"/>
                <w:szCs w:val="20"/>
              </w:rPr>
              <w:t>Local Commercial Project Reference</w:t>
            </w:r>
            <w:r>
              <w:rPr>
                <w:rFonts w:ascii="Tahoma" w:hAnsi="Tahoma" w:cs="Tahoma"/>
                <w:sz w:val="20"/>
                <w:szCs w:val="20"/>
              </w:rPr>
              <w:t>.</w:t>
            </w:r>
          </w:p>
          <w:p w14:paraId="1B6484F9" w14:textId="77777777" w:rsidR="00256D0F" w:rsidRPr="00AE010A" w:rsidRDefault="00256D0F" w:rsidP="00E6286A">
            <w:pPr>
              <w:tabs>
                <w:tab w:val="left" w:pos="1080"/>
              </w:tabs>
              <w:jc w:val="both"/>
              <w:rPr>
                <w:rFonts w:ascii="Tahoma" w:hAnsi="Tahoma" w:cs="Tahoma"/>
                <w:sz w:val="20"/>
                <w:szCs w:val="20"/>
              </w:rPr>
            </w:pPr>
          </w:p>
        </w:tc>
      </w:tr>
      <w:tr w:rsidR="00256D0F" w:rsidRPr="00AE010A" w14:paraId="2C811066" w14:textId="77777777" w:rsidTr="00E6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14:paraId="206C039E"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 xml:space="preserve"> </w:t>
            </w:r>
          </w:p>
        </w:tc>
        <w:tc>
          <w:tcPr>
            <w:tcW w:w="567" w:type="dxa"/>
          </w:tcPr>
          <w:p w14:paraId="6AD37D91" w14:textId="77777777" w:rsidR="00256D0F" w:rsidRPr="00AE010A" w:rsidRDefault="00256D0F" w:rsidP="00E6286A">
            <w:pPr>
              <w:jc w:val="both"/>
              <w:rPr>
                <w:rFonts w:ascii="Tahoma" w:hAnsi="Tahoma" w:cs="Tahoma"/>
                <w:sz w:val="20"/>
                <w:szCs w:val="20"/>
              </w:rPr>
            </w:pPr>
            <w:r w:rsidRPr="00AE010A">
              <w:rPr>
                <w:rFonts w:ascii="Tahoma" w:hAnsi="Tahoma" w:cs="Tahoma"/>
                <w:sz w:val="20"/>
                <w:szCs w:val="20"/>
              </w:rPr>
              <w:t xml:space="preserve"> .2</w:t>
            </w:r>
          </w:p>
        </w:tc>
        <w:tc>
          <w:tcPr>
            <w:tcW w:w="7796" w:type="dxa"/>
            <w:gridSpan w:val="2"/>
          </w:tcPr>
          <w:p w14:paraId="4E851438" w14:textId="77777777" w:rsidR="00256D0F" w:rsidRPr="00AE010A" w:rsidRDefault="00256D0F" w:rsidP="00E6286A">
            <w:pPr>
              <w:jc w:val="both"/>
              <w:rPr>
                <w:rFonts w:ascii="Tahoma" w:hAnsi="Tahoma" w:cs="Tahoma"/>
                <w:sz w:val="20"/>
                <w:szCs w:val="20"/>
                <w:u w:val="single"/>
              </w:rPr>
            </w:pPr>
            <w:r w:rsidRPr="00AE010A">
              <w:rPr>
                <w:rFonts w:ascii="Tahoma" w:hAnsi="Tahoma" w:cs="Tahoma"/>
                <w:sz w:val="20"/>
                <w:szCs w:val="20"/>
              </w:rPr>
              <w:t xml:space="preserve"> </w:t>
            </w:r>
            <w:r w:rsidRPr="00AE010A">
              <w:rPr>
                <w:rFonts w:ascii="Tahoma" w:hAnsi="Tahoma" w:cs="Tahoma"/>
                <w:sz w:val="20"/>
                <w:szCs w:val="20"/>
                <w:u w:val="single"/>
              </w:rPr>
              <w:t>Information Required in Post Tender</w:t>
            </w:r>
          </w:p>
          <w:p w14:paraId="62657B96" w14:textId="77777777" w:rsidR="00256D0F" w:rsidRPr="00AE010A" w:rsidRDefault="00256D0F" w:rsidP="00E6286A">
            <w:pPr>
              <w:tabs>
                <w:tab w:val="left" w:pos="0"/>
                <w:tab w:val="left" w:pos="720"/>
              </w:tabs>
              <w:jc w:val="both"/>
              <w:rPr>
                <w:rFonts w:ascii="Tahoma" w:hAnsi="Tahoma" w:cs="Tahoma"/>
                <w:sz w:val="20"/>
                <w:szCs w:val="20"/>
              </w:rPr>
            </w:pPr>
            <w:r w:rsidRPr="00AE010A">
              <w:rPr>
                <w:rFonts w:ascii="Tahoma" w:hAnsi="Tahoma" w:cs="Tahoma"/>
                <w:sz w:val="20"/>
                <w:szCs w:val="20"/>
              </w:rPr>
              <w:t xml:space="preserve">After award of the contract, the </w:t>
            </w:r>
            <w:r w:rsidRPr="00575904">
              <w:rPr>
                <w:rFonts w:ascii="Tahoma" w:hAnsi="Tahoma" w:cs="Tahoma"/>
                <w:sz w:val="20"/>
                <w:szCs w:val="20"/>
              </w:rPr>
              <w:t xml:space="preserve">passive fire protection system contractor </w:t>
            </w:r>
            <w:r w:rsidRPr="00AE010A">
              <w:rPr>
                <w:rFonts w:ascii="Tahoma" w:hAnsi="Tahoma" w:cs="Tahoma"/>
                <w:sz w:val="20"/>
                <w:szCs w:val="20"/>
              </w:rPr>
              <w:t>shall submit the following information for approval by the Architect:</w:t>
            </w:r>
          </w:p>
          <w:p w14:paraId="6A432220" w14:textId="77777777" w:rsidR="00256D0F" w:rsidRPr="00AE010A" w:rsidRDefault="00256D0F" w:rsidP="00E6286A">
            <w:pPr>
              <w:tabs>
                <w:tab w:val="left" w:pos="0"/>
                <w:tab w:val="left" w:pos="720"/>
              </w:tabs>
              <w:jc w:val="both"/>
              <w:rPr>
                <w:rFonts w:ascii="Tahoma" w:hAnsi="Tahoma" w:cs="Tahoma"/>
                <w:sz w:val="20"/>
                <w:szCs w:val="20"/>
                <w:lang w:eastAsia="en-GB"/>
              </w:rPr>
            </w:pPr>
          </w:p>
        </w:tc>
      </w:tr>
      <w:tr w:rsidR="00256D0F" w:rsidRPr="008A5AA0" w14:paraId="0C6D9DFB" w14:textId="77777777" w:rsidTr="00E6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709" w:type="dxa"/>
            <w:vMerge w:val="restart"/>
          </w:tcPr>
          <w:p w14:paraId="6E5EECAC" w14:textId="77777777" w:rsidR="00256D0F" w:rsidRPr="008A5AA0" w:rsidRDefault="00256D0F" w:rsidP="00E6286A">
            <w:pPr>
              <w:jc w:val="both"/>
              <w:rPr>
                <w:rFonts w:ascii="Tahoma" w:hAnsi="Tahoma" w:cs="Tahoma"/>
                <w:sz w:val="20"/>
                <w:szCs w:val="20"/>
              </w:rPr>
            </w:pPr>
          </w:p>
        </w:tc>
        <w:tc>
          <w:tcPr>
            <w:tcW w:w="567" w:type="dxa"/>
            <w:vMerge w:val="restart"/>
          </w:tcPr>
          <w:p w14:paraId="4AAA7799"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 </w:t>
            </w:r>
          </w:p>
        </w:tc>
        <w:tc>
          <w:tcPr>
            <w:tcW w:w="425" w:type="dxa"/>
          </w:tcPr>
          <w:p w14:paraId="08BAFED4"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 </w:t>
            </w:r>
            <w:proofErr w:type="spellStart"/>
            <w:r w:rsidRPr="008A5AA0">
              <w:rPr>
                <w:rFonts w:ascii="Tahoma" w:hAnsi="Tahoma" w:cs="Tahoma"/>
                <w:sz w:val="20"/>
                <w:szCs w:val="20"/>
              </w:rPr>
              <w:t>i</w:t>
            </w:r>
            <w:proofErr w:type="spellEnd"/>
          </w:p>
        </w:tc>
        <w:tc>
          <w:tcPr>
            <w:tcW w:w="7371" w:type="dxa"/>
          </w:tcPr>
          <w:p w14:paraId="08CEC11E" w14:textId="77777777" w:rsidR="00256D0F" w:rsidRDefault="00256D0F" w:rsidP="00E6286A">
            <w:pPr>
              <w:tabs>
                <w:tab w:val="left" w:pos="1080"/>
              </w:tabs>
              <w:jc w:val="both"/>
              <w:rPr>
                <w:rFonts w:ascii="Tahoma" w:hAnsi="Tahoma" w:cs="Tahoma"/>
                <w:sz w:val="20"/>
                <w:szCs w:val="20"/>
              </w:rPr>
            </w:pPr>
            <w:r w:rsidRPr="008A5AA0">
              <w:rPr>
                <w:rFonts w:ascii="Tahoma" w:hAnsi="Tahoma" w:cs="Tahoma"/>
                <w:sz w:val="20"/>
                <w:szCs w:val="20"/>
              </w:rPr>
              <w:t>Detailed shop drawings</w:t>
            </w:r>
          </w:p>
          <w:p w14:paraId="7ED354EA" w14:textId="77777777" w:rsidR="00256D0F" w:rsidRPr="008A5AA0" w:rsidRDefault="00256D0F" w:rsidP="00E6286A">
            <w:pPr>
              <w:tabs>
                <w:tab w:val="left" w:pos="1080"/>
              </w:tabs>
              <w:jc w:val="both"/>
              <w:rPr>
                <w:rFonts w:ascii="Tahoma" w:hAnsi="Tahoma" w:cs="Tahoma"/>
                <w:sz w:val="20"/>
                <w:szCs w:val="20"/>
              </w:rPr>
            </w:pPr>
          </w:p>
        </w:tc>
      </w:tr>
      <w:tr w:rsidR="00256D0F" w:rsidRPr="008A5AA0" w14:paraId="394C4C97" w14:textId="77777777" w:rsidTr="00E6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709" w:type="dxa"/>
            <w:vMerge/>
          </w:tcPr>
          <w:p w14:paraId="64525B28" w14:textId="77777777" w:rsidR="00256D0F" w:rsidRPr="008A5AA0" w:rsidRDefault="00256D0F" w:rsidP="00E6286A">
            <w:pPr>
              <w:jc w:val="both"/>
              <w:rPr>
                <w:rFonts w:ascii="Tahoma" w:hAnsi="Tahoma" w:cs="Tahoma"/>
                <w:sz w:val="20"/>
                <w:szCs w:val="20"/>
              </w:rPr>
            </w:pPr>
          </w:p>
        </w:tc>
        <w:tc>
          <w:tcPr>
            <w:tcW w:w="567" w:type="dxa"/>
            <w:vMerge/>
          </w:tcPr>
          <w:p w14:paraId="467FF77B" w14:textId="77777777" w:rsidR="00256D0F" w:rsidRPr="008A5AA0" w:rsidRDefault="00256D0F" w:rsidP="00E6286A">
            <w:pPr>
              <w:jc w:val="both"/>
              <w:rPr>
                <w:rFonts w:ascii="Tahoma" w:hAnsi="Tahoma" w:cs="Tahoma"/>
                <w:sz w:val="20"/>
                <w:szCs w:val="20"/>
              </w:rPr>
            </w:pPr>
          </w:p>
        </w:tc>
        <w:tc>
          <w:tcPr>
            <w:tcW w:w="425" w:type="dxa"/>
          </w:tcPr>
          <w:p w14:paraId="3645FD61" w14:textId="77777777" w:rsidR="00256D0F" w:rsidRPr="008A5AA0" w:rsidRDefault="00256D0F" w:rsidP="00E6286A">
            <w:pPr>
              <w:jc w:val="both"/>
              <w:rPr>
                <w:rFonts w:ascii="Tahoma" w:hAnsi="Tahoma" w:cs="Tahoma"/>
                <w:sz w:val="20"/>
                <w:szCs w:val="20"/>
              </w:rPr>
            </w:pPr>
            <w:r>
              <w:rPr>
                <w:rFonts w:ascii="Tahoma" w:hAnsi="Tahoma" w:cs="Tahoma"/>
                <w:sz w:val="20"/>
                <w:szCs w:val="20"/>
              </w:rPr>
              <w:t>ii</w:t>
            </w:r>
          </w:p>
        </w:tc>
        <w:tc>
          <w:tcPr>
            <w:tcW w:w="7371" w:type="dxa"/>
          </w:tcPr>
          <w:p w14:paraId="361647F5"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A detailed construction and installation program</w:t>
            </w:r>
          </w:p>
          <w:p w14:paraId="0FD3540E" w14:textId="77777777" w:rsidR="00256D0F" w:rsidRPr="008A5AA0" w:rsidRDefault="00256D0F" w:rsidP="00E6286A">
            <w:pPr>
              <w:tabs>
                <w:tab w:val="left" w:pos="1080"/>
              </w:tabs>
              <w:jc w:val="both"/>
              <w:rPr>
                <w:rFonts w:ascii="Tahoma" w:hAnsi="Tahoma" w:cs="Tahoma"/>
                <w:sz w:val="20"/>
                <w:szCs w:val="20"/>
              </w:rPr>
            </w:pPr>
          </w:p>
        </w:tc>
      </w:tr>
      <w:tr w:rsidR="00256D0F" w:rsidRPr="008A5AA0" w14:paraId="65401E1F" w14:textId="77777777" w:rsidTr="00E6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709" w:type="dxa"/>
            <w:vMerge/>
          </w:tcPr>
          <w:p w14:paraId="3F231CD7" w14:textId="77777777" w:rsidR="00256D0F" w:rsidRPr="008A5AA0" w:rsidRDefault="00256D0F" w:rsidP="00E6286A">
            <w:pPr>
              <w:jc w:val="both"/>
              <w:rPr>
                <w:rFonts w:ascii="Tahoma" w:hAnsi="Tahoma" w:cs="Tahoma"/>
                <w:sz w:val="20"/>
                <w:szCs w:val="20"/>
              </w:rPr>
            </w:pPr>
          </w:p>
        </w:tc>
        <w:tc>
          <w:tcPr>
            <w:tcW w:w="567" w:type="dxa"/>
            <w:vMerge/>
          </w:tcPr>
          <w:p w14:paraId="411631BB" w14:textId="77777777" w:rsidR="00256D0F" w:rsidRPr="008A5AA0" w:rsidRDefault="00256D0F" w:rsidP="00E6286A">
            <w:pPr>
              <w:jc w:val="both"/>
              <w:rPr>
                <w:rFonts w:ascii="Tahoma" w:hAnsi="Tahoma" w:cs="Tahoma"/>
                <w:sz w:val="20"/>
                <w:szCs w:val="20"/>
              </w:rPr>
            </w:pPr>
          </w:p>
        </w:tc>
        <w:tc>
          <w:tcPr>
            <w:tcW w:w="425" w:type="dxa"/>
          </w:tcPr>
          <w:p w14:paraId="0B7EB3AB" w14:textId="77777777" w:rsidR="00256D0F" w:rsidRPr="008A5AA0" w:rsidRDefault="00256D0F" w:rsidP="00E6286A">
            <w:pPr>
              <w:jc w:val="both"/>
              <w:rPr>
                <w:rFonts w:ascii="Tahoma" w:hAnsi="Tahoma" w:cs="Tahoma"/>
                <w:sz w:val="20"/>
                <w:szCs w:val="20"/>
              </w:rPr>
            </w:pPr>
            <w:r>
              <w:rPr>
                <w:rFonts w:ascii="Tahoma" w:hAnsi="Tahoma" w:cs="Tahoma"/>
                <w:sz w:val="20"/>
                <w:szCs w:val="20"/>
              </w:rPr>
              <w:t>ii</w:t>
            </w:r>
          </w:p>
        </w:tc>
        <w:tc>
          <w:tcPr>
            <w:tcW w:w="7371" w:type="dxa"/>
          </w:tcPr>
          <w:p w14:paraId="16BF6DB5"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Confirmation of compliance to the original specification prior to commencement on site.</w:t>
            </w:r>
          </w:p>
          <w:p w14:paraId="48E07047" w14:textId="77777777" w:rsidR="00256D0F" w:rsidRPr="008A5AA0" w:rsidRDefault="00256D0F" w:rsidP="00E6286A">
            <w:pPr>
              <w:tabs>
                <w:tab w:val="left" w:pos="1080"/>
              </w:tabs>
              <w:jc w:val="both"/>
              <w:rPr>
                <w:rFonts w:ascii="Tahoma" w:hAnsi="Tahoma" w:cs="Tahoma"/>
                <w:sz w:val="20"/>
                <w:szCs w:val="20"/>
              </w:rPr>
            </w:pPr>
          </w:p>
        </w:tc>
      </w:tr>
      <w:tr w:rsidR="00256D0F" w:rsidRPr="008A5AA0" w14:paraId="7B8DBD2A" w14:textId="77777777" w:rsidTr="00E6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709" w:type="dxa"/>
            <w:vMerge/>
          </w:tcPr>
          <w:p w14:paraId="67D06C4B" w14:textId="77777777" w:rsidR="00256D0F" w:rsidRPr="008A5AA0" w:rsidRDefault="00256D0F" w:rsidP="00E6286A">
            <w:pPr>
              <w:jc w:val="both"/>
              <w:rPr>
                <w:rFonts w:ascii="Tahoma" w:hAnsi="Tahoma" w:cs="Tahoma"/>
                <w:sz w:val="20"/>
                <w:szCs w:val="20"/>
              </w:rPr>
            </w:pPr>
          </w:p>
        </w:tc>
        <w:tc>
          <w:tcPr>
            <w:tcW w:w="567" w:type="dxa"/>
            <w:vMerge/>
          </w:tcPr>
          <w:p w14:paraId="41D75BB4" w14:textId="77777777" w:rsidR="00256D0F" w:rsidRPr="008A5AA0" w:rsidRDefault="00256D0F" w:rsidP="00E6286A">
            <w:pPr>
              <w:jc w:val="both"/>
              <w:rPr>
                <w:rFonts w:ascii="Tahoma" w:hAnsi="Tahoma" w:cs="Tahoma"/>
                <w:sz w:val="20"/>
                <w:szCs w:val="20"/>
              </w:rPr>
            </w:pPr>
          </w:p>
        </w:tc>
        <w:tc>
          <w:tcPr>
            <w:tcW w:w="425" w:type="dxa"/>
          </w:tcPr>
          <w:p w14:paraId="7DE5D5CA" w14:textId="77777777" w:rsidR="00256D0F" w:rsidRPr="008A5AA0" w:rsidRDefault="00256D0F" w:rsidP="00E6286A">
            <w:pPr>
              <w:jc w:val="both"/>
              <w:rPr>
                <w:rFonts w:ascii="Tahoma" w:hAnsi="Tahoma" w:cs="Tahoma"/>
                <w:sz w:val="20"/>
                <w:szCs w:val="20"/>
              </w:rPr>
            </w:pPr>
            <w:r>
              <w:rPr>
                <w:rFonts w:ascii="Tahoma" w:hAnsi="Tahoma" w:cs="Tahoma"/>
                <w:sz w:val="20"/>
                <w:szCs w:val="20"/>
              </w:rPr>
              <w:t>iii</w:t>
            </w:r>
          </w:p>
        </w:tc>
        <w:tc>
          <w:tcPr>
            <w:tcW w:w="7371" w:type="dxa"/>
          </w:tcPr>
          <w:p w14:paraId="75479892"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Construction method statement</w:t>
            </w:r>
          </w:p>
          <w:p w14:paraId="56B51259" w14:textId="77777777" w:rsidR="00256D0F" w:rsidRPr="008A5AA0" w:rsidRDefault="00256D0F" w:rsidP="00E6286A">
            <w:pPr>
              <w:tabs>
                <w:tab w:val="left" w:pos="1080"/>
              </w:tabs>
              <w:jc w:val="both"/>
              <w:rPr>
                <w:rFonts w:ascii="Tahoma" w:hAnsi="Tahoma" w:cs="Tahoma"/>
                <w:sz w:val="20"/>
                <w:szCs w:val="20"/>
              </w:rPr>
            </w:pPr>
          </w:p>
        </w:tc>
      </w:tr>
      <w:tr w:rsidR="00256D0F" w:rsidRPr="008A5AA0" w14:paraId="51D95F1C" w14:textId="77777777" w:rsidTr="00E6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709" w:type="dxa"/>
            <w:vMerge/>
          </w:tcPr>
          <w:p w14:paraId="079EF67D" w14:textId="77777777" w:rsidR="00256D0F" w:rsidRPr="008A5AA0" w:rsidRDefault="00256D0F" w:rsidP="00E6286A">
            <w:pPr>
              <w:jc w:val="both"/>
              <w:rPr>
                <w:rFonts w:ascii="Tahoma" w:hAnsi="Tahoma" w:cs="Tahoma"/>
                <w:sz w:val="20"/>
                <w:szCs w:val="20"/>
              </w:rPr>
            </w:pPr>
          </w:p>
        </w:tc>
        <w:tc>
          <w:tcPr>
            <w:tcW w:w="567" w:type="dxa"/>
            <w:vMerge/>
          </w:tcPr>
          <w:p w14:paraId="7862C132" w14:textId="77777777" w:rsidR="00256D0F" w:rsidRPr="008A5AA0" w:rsidRDefault="00256D0F" w:rsidP="00E6286A">
            <w:pPr>
              <w:jc w:val="both"/>
              <w:rPr>
                <w:rFonts w:ascii="Tahoma" w:hAnsi="Tahoma" w:cs="Tahoma"/>
                <w:sz w:val="20"/>
                <w:szCs w:val="20"/>
              </w:rPr>
            </w:pPr>
          </w:p>
        </w:tc>
        <w:tc>
          <w:tcPr>
            <w:tcW w:w="425" w:type="dxa"/>
          </w:tcPr>
          <w:p w14:paraId="7F9A864F" w14:textId="77777777" w:rsidR="00256D0F" w:rsidRPr="008A5AA0" w:rsidRDefault="00256D0F" w:rsidP="00E6286A">
            <w:pPr>
              <w:jc w:val="both"/>
              <w:rPr>
                <w:rFonts w:ascii="Tahoma" w:hAnsi="Tahoma" w:cs="Tahoma"/>
                <w:sz w:val="20"/>
                <w:szCs w:val="20"/>
              </w:rPr>
            </w:pPr>
            <w:r>
              <w:rPr>
                <w:rFonts w:ascii="Tahoma" w:hAnsi="Tahoma" w:cs="Tahoma"/>
                <w:sz w:val="20"/>
                <w:szCs w:val="20"/>
              </w:rPr>
              <w:t>iv</w:t>
            </w:r>
          </w:p>
        </w:tc>
        <w:tc>
          <w:tcPr>
            <w:tcW w:w="7371" w:type="dxa"/>
          </w:tcPr>
          <w:p w14:paraId="661F7B4F" w14:textId="77777777" w:rsidR="00256D0F" w:rsidRPr="008A5AA0" w:rsidRDefault="00256D0F" w:rsidP="00E6286A">
            <w:pPr>
              <w:tabs>
                <w:tab w:val="left" w:pos="1080"/>
              </w:tabs>
              <w:jc w:val="both"/>
              <w:rPr>
                <w:rFonts w:ascii="Tahoma" w:hAnsi="Tahoma" w:cs="Tahoma"/>
                <w:sz w:val="20"/>
                <w:szCs w:val="20"/>
              </w:rPr>
            </w:pPr>
            <w:r w:rsidRPr="008A5AA0">
              <w:rPr>
                <w:rFonts w:ascii="Tahoma" w:hAnsi="Tahoma" w:cs="Tahoma"/>
                <w:sz w:val="20"/>
                <w:szCs w:val="20"/>
              </w:rPr>
              <w:t>Commissioning test report showing compliance with the performance   specification.</w:t>
            </w:r>
          </w:p>
          <w:p w14:paraId="60CA7437" w14:textId="77777777" w:rsidR="00256D0F" w:rsidRPr="008A5AA0" w:rsidRDefault="00256D0F" w:rsidP="00E6286A">
            <w:pPr>
              <w:tabs>
                <w:tab w:val="left" w:pos="1080"/>
              </w:tabs>
              <w:jc w:val="both"/>
              <w:rPr>
                <w:rFonts w:ascii="Tahoma" w:hAnsi="Tahoma" w:cs="Tahoma"/>
                <w:sz w:val="20"/>
                <w:szCs w:val="20"/>
              </w:rPr>
            </w:pPr>
          </w:p>
        </w:tc>
      </w:tr>
      <w:tr w:rsidR="00256D0F" w:rsidRPr="008A5AA0" w14:paraId="09EC0882" w14:textId="77777777" w:rsidTr="00E6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709" w:type="dxa"/>
            <w:vMerge/>
          </w:tcPr>
          <w:p w14:paraId="1B229C0D" w14:textId="77777777" w:rsidR="00256D0F" w:rsidRPr="008A5AA0" w:rsidRDefault="00256D0F" w:rsidP="00E6286A">
            <w:pPr>
              <w:jc w:val="both"/>
              <w:rPr>
                <w:rFonts w:ascii="Tahoma" w:hAnsi="Tahoma" w:cs="Tahoma"/>
                <w:sz w:val="20"/>
                <w:szCs w:val="20"/>
              </w:rPr>
            </w:pPr>
          </w:p>
        </w:tc>
        <w:tc>
          <w:tcPr>
            <w:tcW w:w="567" w:type="dxa"/>
            <w:vMerge/>
          </w:tcPr>
          <w:p w14:paraId="19C96143" w14:textId="77777777" w:rsidR="00256D0F" w:rsidRPr="008A5AA0" w:rsidRDefault="00256D0F" w:rsidP="00E6286A">
            <w:pPr>
              <w:jc w:val="both"/>
              <w:rPr>
                <w:rFonts w:ascii="Tahoma" w:hAnsi="Tahoma" w:cs="Tahoma"/>
                <w:sz w:val="20"/>
                <w:szCs w:val="20"/>
              </w:rPr>
            </w:pPr>
          </w:p>
        </w:tc>
        <w:tc>
          <w:tcPr>
            <w:tcW w:w="425" w:type="dxa"/>
          </w:tcPr>
          <w:p w14:paraId="5DA50634" w14:textId="77777777" w:rsidR="00256D0F" w:rsidRPr="008A5AA0" w:rsidRDefault="00256D0F" w:rsidP="00E6286A">
            <w:pPr>
              <w:jc w:val="both"/>
              <w:rPr>
                <w:rFonts w:ascii="Tahoma" w:hAnsi="Tahoma" w:cs="Tahoma"/>
                <w:sz w:val="20"/>
                <w:szCs w:val="20"/>
              </w:rPr>
            </w:pPr>
            <w:r>
              <w:rPr>
                <w:rFonts w:ascii="Tahoma" w:hAnsi="Tahoma" w:cs="Tahoma"/>
                <w:sz w:val="20"/>
                <w:szCs w:val="20"/>
              </w:rPr>
              <w:t>v</w:t>
            </w:r>
          </w:p>
        </w:tc>
        <w:tc>
          <w:tcPr>
            <w:tcW w:w="7371" w:type="dxa"/>
          </w:tcPr>
          <w:p w14:paraId="1EEBE1F1" w14:textId="77777777" w:rsidR="00256D0F" w:rsidRPr="008A5AA0" w:rsidRDefault="00256D0F" w:rsidP="00E6286A">
            <w:pPr>
              <w:tabs>
                <w:tab w:val="left" w:pos="1080"/>
              </w:tabs>
              <w:jc w:val="both"/>
              <w:rPr>
                <w:rFonts w:ascii="Tahoma" w:hAnsi="Tahoma" w:cs="Tahoma"/>
                <w:iCs/>
                <w:sz w:val="20"/>
                <w:szCs w:val="20"/>
              </w:rPr>
            </w:pPr>
            <w:r w:rsidRPr="008A5AA0">
              <w:rPr>
                <w:rFonts w:ascii="Tahoma" w:hAnsi="Tahoma" w:cs="Tahoma"/>
                <w:sz w:val="20"/>
                <w:szCs w:val="20"/>
              </w:rPr>
              <w:t xml:space="preserve">C1, C2 and C3 documentation for submission to </w:t>
            </w:r>
            <w:proofErr w:type="spellStart"/>
            <w:r w:rsidRPr="008A5AA0">
              <w:rPr>
                <w:rFonts w:ascii="Tahoma" w:hAnsi="Tahoma" w:cs="Tahoma"/>
                <w:sz w:val="20"/>
                <w:szCs w:val="20"/>
              </w:rPr>
              <w:t>Jabatan</w:t>
            </w:r>
            <w:proofErr w:type="spellEnd"/>
            <w:r w:rsidRPr="008A5AA0">
              <w:rPr>
                <w:rFonts w:ascii="Tahoma" w:hAnsi="Tahoma" w:cs="Tahoma"/>
                <w:sz w:val="20"/>
                <w:szCs w:val="20"/>
              </w:rPr>
              <w:t xml:space="preserve"> </w:t>
            </w:r>
            <w:proofErr w:type="spellStart"/>
            <w:r w:rsidRPr="008A5AA0">
              <w:rPr>
                <w:rFonts w:ascii="Tahoma" w:hAnsi="Tahoma" w:cs="Tahoma"/>
                <w:sz w:val="20"/>
                <w:szCs w:val="20"/>
              </w:rPr>
              <w:t>Bomba</w:t>
            </w:r>
            <w:proofErr w:type="spellEnd"/>
            <w:r w:rsidRPr="008A5AA0">
              <w:rPr>
                <w:rFonts w:ascii="Tahoma" w:hAnsi="Tahoma" w:cs="Tahoma"/>
                <w:sz w:val="20"/>
                <w:szCs w:val="20"/>
              </w:rPr>
              <w:t xml:space="preserve"> dan </w:t>
            </w:r>
            <w:proofErr w:type="spellStart"/>
            <w:r w:rsidRPr="008A5AA0">
              <w:rPr>
                <w:rFonts w:ascii="Tahoma" w:hAnsi="Tahoma" w:cs="Tahoma"/>
                <w:sz w:val="20"/>
                <w:szCs w:val="20"/>
              </w:rPr>
              <w:t>Penyelamat</w:t>
            </w:r>
            <w:proofErr w:type="spellEnd"/>
            <w:r w:rsidRPr="008A5AA0">
              <w:rPr>
                <w:rFonts w:ascii="Tahoma" w:hAnsi="Tahoma" w:cs="Tahoma"/>
                <w:sz w:val="20"/>
                <w:szCs w:val="20"/>
              </w:rPr>
              <w:t xml:space="preserve"> Malaysia</w:t>
            </w:r>
          </w:p>
          <w:p w14:paraId="5A47A75A" w14:textId="77777777" w:rsidR="00256D0F" w:rsidRPr="008A5AA0" w:rsidRDefault="00256D0F" w:rsidP="00E6286A">
            <w:pPr>
              <w:tabs>
                <w:tab w:val="left" w:pos="1080"/>
              </w:tabs>
              <w:jc w:val="both"/>
              <w:rPr>
                <w:rFonts w:ascii="Tahoma" w:hAnsi="Tahoma" w:cs="Tahoma"/>
                <w:sz w:val="20"/>
                <w:szCs w:val="20"/>
              </w:rPr>
            </w:pPr>
          </w:p>
        </w:tc>
      </w:tr>
      <w:tr w:rsidR="00256D0F" w:rsidRPr="008A5AA0" w14:paraId="13D54CFE" w14:textId="77777777" w:rsidTr="00E6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709" w:type="dxa"/>
            <w:vMerge/>
          </w:tcPr>
          <w:p w14:paraId="3F0F0A6A" w14:textId="77777777" w:rsidR="00256D0F" w:rsidRPr="008A5AA0" w:rsidRDefault="00256D0F" w:rsidP="00E6286A">
            <w:pPr>
              <w:jc w:val="both"/>
              <w:rPr>
                <w:rFonts w:ascii="Tahoma" w:hAnsi="Tahoma" w:cs="Tahoma"/>
                <w:sz w:val="20"/>
                <w:szCs w:val="20"/>
              </w:rPr>
            </w:pPr>
          </w:p>
        </w:tc>
        <w:tc>
          <w:tcPr>
            <w:tcW w:w="567" w:type="dxa"/>
          </w:tcPr>
          <w:p w14:paraId="3F0F5E46" w14:textId="77777777" w:rsidR="00256D0F" w:rsidRPr="008A5AA0" w:rsidRDefault="00256D0F" w:rsidP="00E6286A">
            <w:pPr>
              <w:jc w:val="both"/>
              <w:rPr>
                <w:rFonts w:ascii="Tahoma" w:hAnsi="Tahoma" w:cs="Tahoma"/>
                <w:sz w:val="20"/>
                <w:szCs w:val="20"/>
              </w:rPr>
            </w:pPr>
          </w:p>
        </w:tc>
        <w:tc>
          <w:tcPr>
            <w:tcW w:w="425" w:type="dxa"/>
          </w:tcPr>
          <w:p w14:paraId="4BA06E22" w14:textId="77777777" w:rsidR="00256D0F" w:rsidRPr="008A5AA0" w:rsidRDefault="00256D0F" w:rsidP="00E6286A">
            <w:pPr>
              <w:jc w:val="both"/>
              <w:rPr>
                <w:rFonts w:ascii="Tahoma" w:hAnsi="Tahoma" w:cs="Tahoma"/>
                <w:sz w:val="20"/>
                <w:szCs w:val="20"/>
              </w:rPr>
            </w:pPr>
            <w:r w:rsidRPr="008A5AA0">
              <w:rPr>
                <w:rFonts w:ascii="Tahoma" w:hAnsi="Tahoma" w:cs="Tahoma"/>
                <w:sz w:val="20"/>
                <w:szCs w:val="20"/>
              </w:rPr>
              <w:t xml:space="preserve"> </w:t>
            </w:r>
          </w:p>
        </w:tc>
        <w:tc>
          <w:tcPr>
            <w:tcW w:w="7371" w:type="dxa"/>
          </w:tcPr>
          <w:p w14:paraId="64ADEBDC" w14:textId="77777777" w:rsidR="00256D0F" w:rsidRPr="008A5AA0" w:rsidRDefault="00256D0F" w:rsidP="00E6286A">
            <w:pPr>
              <w:pStyle w:val="NoSpacing"/>
              <w:jc w:val="center"/>
              <w:rPr>
                <w:rFonts w:ascii="Tahoma" w:hAnsi="Tahoma" w:cs="Tahoma"/>
                <w:sz w:val="20"/>
                <w:szCs w:val="20"/>
              </w:rPr>
            </w:pPr>
          </w:p>
          <w:p w14:paraId="7F3E4B22" w14:textId="77777777" w:rsidR="00256D0F" w:rsidRPr="008A5AA0" w:rsidRDefault="00256D0F" w:rsidP="00E6286A">
            <w:pPr>
              <w:pStyle w:val="NoSpacing"/>
              <w:jc w:val="center"/>
              <w:rPr>
                <w:rFonts w:ascii="Tahoma" w:hAnsi="Tahoma" w:cs="Tahoma"/>
                <w:sz w:val="20"/>
                <w:szCs w:val="20"/>
              </w:rPr>
            </w:pPr>
          </w:p>
        </w:tc>
      </w:tr>
      <w:tr w:rsidR="00256D0F" w:rsidRPr="008A5AA0" w14:paraId="0029F42E" w14:textId="77777777" w:rsidTr="00E6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709" w:type="dxa"/>
          </w:tcPr>
          <w:p w14:paraId="78F766A4" w14:textId="77777777" w:rsidR="00256D0F" w:rsidRPr="008A5AA0" w:rsidRDefault="00256D0F" w:rsidP="00E6286A">
            <w:pPr>
              <w:jc w:val="both"/>
              <w:rPr>
                <w:rFonts w:ascii="Tahoma" w:hAnsi="Tahoma" w:cs="Tahoma"/>
                <w:sz w:val="20"/>
                <w:szCs w:val="20"/>
              </w:rPr>
            </w:pPr>
          </w:p>
        </w:tc>
        <w:tc>
          <w:tcPr>
            <w:tcW w:w="567" w:type="dxa"/>
          </w:tcPr>
          <w:p w14:paraId="46298E86" w14:textId="77777777" w:rsidR="00256D0F" w:rsidRPr="008A5AA0" w:rsidRDefault="00256D0F" w:rsidP="00E6286A">
            <w:pPr>
              <w:jc w:val="both"/>
              <w:rPr>
                <w:rFonts w:ascii="Tahoma" w:hAnsi="Tahoma" w:cs="Tahoma"/>
                <w:sz w:val="20"/>
                <w:szCs w:val="20"/>
              </w:rPr>
            </w:pPr>
          </w:p>
        </w:tc>
        <w:tc>
          <w:tcPr>
            <w:tcW w:w="425" w:type="dxa"/>
          </w:tcPr>
          <w:p w14:paraId="434D88B7" w14:textId="77777777" w:rsidR="00256D0F" w:rsidRPr="008A5AA0" w:rsidRDefault="00256D0F" w:rsidP="00E6286A">
            <w:pPr>
              <w:jc w:val="both"/>
              <w:rPr>
                <w:rFonts w:ascii="Tahoma" w:hAnsi="Tahoma" w:cs="Tahoma"/>
                <w:sz w:val="20"/>
                <w:szCs w:val="20"/>
              </w:rPr>
            </w:pPr>
          </w:p>
        </w:tc>
        <w:tc>
          <w:tcPr>
            <w:tcW w:w="7371" w:type="dxa"/>
          </w:tcPr>
          <w:p w14:paraId="1082ACC0" w14:textId="2390285B" w:rsidR="00256D0F" w:rsidRPr="008A5AA0" w:rsidRDefault="00256D0F" w:rsidP="00E6286A">
            <w:pPr>
              <w:pStyle w:val="NoSpacing"/>
              <w:jc w:val="center"/>
              <w:rPr>
                <w:rFonts w:ascii="Tahoma" w:hAnsi="Tahoma" w:cs="Tahoma"/>
                <w:sz w:val="20"/>
                <w:szCs w:val="20"/>
              </w:rPr>
            </w:pPr>
            <w:r w:rsidRPr="008A5AA0">
              <w:rPr>
                <w:rFonts w:ascii="Tahoma" w:hAnsi="Tahoma" w:cs="Tahoma"/>
                <w:b/>
                <w:sz w:val="20"/>
                <w:szCs w:val="20"/>
              </w:rPr>
              <w:t xml:space="preserve">END OF SECTION </w:t>
            </w:r>
          </w:p>
        </w:tc>
      </w:tr>
    </w:tbl>
    <w:p w14:paraId="0CD780C6" w14:textId="77777777" w:rsidR="00107EBD" w:rsidRDefault="00107EBD"/>
    <w:sectPr w:rsidR="0010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LPNOP+Arial,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29"/>
    <w:multiLevelType w:val="hybridMultilevel"/>
    <w:tmpl w:val="00004823"/>
    <w:lvl w:ilvl="0" w:tplc="000018BE">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0937F7E"/>
    <w:multiLevelType w:val="multilevel"/>
    <w:tmpl w:val="D22A26FE"/>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E7354B8"/>
    <w:multiLevelType w:val="hybridMultilevel"/>
    <w:tmpl w:val="220A57B0"/>
    <w:lvl w:ilvl="0" w:tplc="A36842E0">
      <w:start w:val="1"/>
      <w:numFmt w:val="upperLetter"/>
      <w:lvlText w:val="%1."/>
      <w:lvlJc w:val="left"/>
      <w:pPr>
        <w:ind w:left="1080" w:hanging="36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42AE57BF"/>
    <w:multiLevelType w:val="hybridMultilevel"/>
    <w:tmpl w:val="55C61F06"/>
    <w:lvl w:ilvl="0" w:tplc="D62283A2">
      <w:start w:val="1"/>
      <w:numFmt w:val="lowerLetter"/>
      <w:lvlText w:val="%1."/>
      <w:lvlJc w:val="left"/>
      <w:pPr>
        <w:ind w:left="1800" w:hanging="360"/>
      </w:pPr>
      <w:rPr>
        <w:rFonts w:hint="default"/>
      </w:rPr>
    </w:lvl>
    <w:lvl w:ilvl="1" w:tplc="44090019">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5" w15:restartNumberingAfterBreak="0">
    <w:nsid w:val="469A52F2"/>
    <w:multiLevelType w:val="multilevel"/>
    <w:tmpl w:val="D644A780"/>
    <w:lvl w:ilvl="0">
      <w:start w:val="1"/>
      <w:numFmt w:val="decimal"/>
      <w:pStyle w:val="Heading1"/>
      <w:lvlText w:val="%1"/>
      <w:lvlJc w:val="left"/>
      <w:pPr>
        <w:ind w:left="432" w:hanging="432"/>
      </w:pPr>
      <w:rPr>
        <w:rFonts w:hint="default"/>
        <w:color w:val="D2051E" w:themeColor="accent1"/>
      </w:rPr>
    </w:lvl>
    <w:lvl w:ilvl="1">
      <w:start w:val="1"/>
      <w:numFmt w:val="decimal"/>
      <w:lvlText w:val="%1.%2"/>
      <w:lvlJc w:val="left"/>
      <w:pPr>
        <w:ind w:left="576" w:hanging="576"/>
      </w:pPr>
      <w:rPr>
        <w:rFonts w:hint="default"/>
        <w:color w:val="D2051E" w:themeColor="accent1"/>
      </w:rPr>
    </w:lvl>
    <w:lvl w:ilvl="2">
      <w:start w:val="1"/>
      <w:numFmt w:val="decimal"/>
      <w:lvlText w:val="%1.%2.%3"/>
      <w:lvlJc w:val="left"/>
      <w:pPr>
        <w:ind w:left="720" w:hanging="720"/>
      </w:pPr>
      <w:rPr>
        <w:rFonts w:hint="default"/>
        <w:color w:val="D2051E" w:themeColor="accent1"/>
      </w:rPr>
    </w:lvl>
    <w:lvl w:ilvl="3">
      <w:start w:val="1"/>
      <w:numFmt w:val="decimal"/>
      <w:lvlText w:val="%1.%2.%3.%4"/>
      <w:lvlJc w:val="left"/>
      <w:pPr>
        <w:ind w:left="864" w:hanging="864"/>
      </w:pPr>
      <w:rPr>
        <w:rFonts w:hint="default"/>
        <w:color w:val="D2051E" w:themeColor="accent1"/>
      </w:rPr>
    </w:lvl>
    <w:lvl w:ilvl="4">
      <w:start w:val="1"/>
      <w:numFmt w:val="decimal"/>
      <w:pStyle w:val="Heading5"/>
      <w:lvlText w:val="%1.%2.%3.%4.%5"/>
      <w:lvlJc w:val="left"/>
      <w:pPr>
        <w:ind w:left="1008" w:hanging="1008"/>
      </w:pPr>
      <w:rPr>
        <w:rFonts w:hint="default"/>
        <w:color w:val="D2051E" w:themeColor="accent1"/>
      </w:rPr>
    </w:lvl>
    <w:lvl w:ilvl="5">
      <w:start w:val="1"/>
      <w:numFmt w:val="decimal"/>
      <w:pStyle w:val="Heading6"/>
      <w:lvlText w:val="%1.%2.%3.%4.%5.%6"/>
      <w:lvlJc w:val="left"/>
      <w:pPr>
        <w:ind w:left="1152" w:hanging="1152"/>
      </w:pPr>
      <w:rPr>
        <w:rFonts w:hint="default"/>
        <w:color w:val="D2051E" w:themeColor="accent1"/>
      </w:rPr>
    </w:lvl>
    <w:lvl w:ilvl="6">
      <w:start w:val="1"/>
      <w:numFmt w:val="decimal"/>
      <w:pStyle w:val="Heading7"/>
      <w:lvlText w:val="%1.%2.%3.%4.%5.%6.%7"/>
      <w:lvlJc w:val="left"/>
      <w:pPr>
        <w:ind w:left="1296" w:hanging="1296"/>
      </w:pPr>
      <w:rPr>
        <w:rFonts w:hint="default"/>
        <w:color w:val="D2051E" w:themeColor="accent1"/>
      </w:rPr>
    </w:lvl>
    <w:lvl w:ilvl="7">
      <w:start w:val="1"/>
      <w:numFmt w:val="decimal"/>
      <w:pStyle w:val="Heading8"/>
      <w:lvlText w:val="%1.%2.%3.%4.%5.%6.%7.%8"/>
      <w:lvlJc w:val="left"/>
      <w:pPr>
        <w:ind w:left="1440" w:hanging="1440"/>
      </w:pPr>
      <w:rPr>
        <w:rFonts w:hint="default"/>
        <w:color w:val="D2051E" w:themeColor="accent1"/>
      </w:rPr>
    </w:lvl>
    <w:lvl w:ilvl="8">
      <w:start w:val="1"/>
      <w:numFmt w:val="decimal"/>
      <w:pStyle w:val="Heading9"/>
      <w:lvlText w:val="%1.%2.%3.%4.%5.%6.%7.%8.%9"/>
      <w:lvlJc w:val="left"/>
      <w:pPr>
        <w:ind w:left="1584" w:hanging="1584"/>
      </w:pPr>
      <w:rPr>
        <w:rFonts w:hint="default"/>
        <w:color w:val="D2051E" w:themeColor="accent1"/>
      </w:rPr>
    </w:lvl>
  </w:abstractNum>
  <w:abstractNum w:abstractNumId="6" w15:restartNumberingAfterBreak="0">
    <w:nsid w:val="525013DC"/>
    <w:multiLevelType w:val="hybridMultilevel"/>
    <w:tmpl w:val="7C0E9A68"/>
    <w:lvl w:ilvl="0" w:tplc="5C0470EC">
      <w:start w:val="4"/>
      <w:numFmt w:val="lowerLetter"/>
      <w:lvlText w:val="%1)"/>
      <w:lvlJc w:val="left"/>
      <w:pPr>
        <w:tabs>
          <w:tab w:val="num" w:pos="2880"/>
        </w:tabs>
        <w:ind w:left="2880" w:hanging="720"/>
      </w:pPr>
      <w:rPr>
        <w:rFonts w:hint="default"/>
      </w:rPr>
    </w:lvl>
    <w:lvl w:ilvl="1" w:tplc="44090019" w:tentative="1">
      <w:start w:val="1"/>
      <w:numFmt w:val="lowerLetter"/>
      <w:lvlText w:val="%2."/>
      <w:lvlJc w:val="left"/>
      <w:pPr>
        <w:tabs>
          <w:tab w:val="num" w:pos="3240"/>
        </w:tabs>
        <w:ind w:left="3240" w:hanging="360"/>
      </w:pPr>
    </w:lvl>
    <w:lvl w:ilvl="2" w:tplc="4409001B" w:tentative="1">
      <w:start w:val="1"/>
      <w:numFmt w:val="lowerRoman"/>
      <w:lvlText w:val="%3."/>
      <w:lvlJc w:val="right"/>
      <w:pPr>
        <w:tabs>
          <w:tab w:val="num" w:pos="3960"/>
        </w:tabs>
        <w:ind w:left="3960" w:hanging="180"/>
      </w:pPr>
    </w:lvl>
    <w:lvl w:ilvl="3" w:tplc="4409000F" w:tentative="1">
      <w:start w:val="1"/>
      <w:numFmt w:val="decimal"/>
      <w:lvlText w:val="%4."/>
      <w:lvlJc w:val="left"/>
      <w:pPr>
        <w:tabs>
          <w:tab w:val="num" w:pos="4680"/>
        </w:tabs>
        <w:ind w:left="4680" w:hanging="360"/>
      </w:pPr>
    </w:lvl>
    <w:lvl w:ilvl="4" w:tplc="44090019" w:tentative="1">
      <w:start w:val="1"/>
      <w:numFmt w:val="lowerLetter"/>
      <w:lvlText w:val="%5."/>
      <w:lvlJc w:val="left"/>
      <w:pPr>
        <w:tabs>
          <w:tab w:val="num" w:pos="5400"/>
        </w:tabs>
        <w:ind w:left="5400" w:hanging="360"/>
      </w:pPr>
    </w:lvl>
    <w:lvl w:ilvl="5" w:tplc="4409001B" w:tentative="1">
      <w:start w:val="1"/>
      <w:numFmt w:val="lowerRoman"/>
      <w:lvlText w:val="%6."/>
      <w:lvlJc w:val="right"/>
      <w:pPr>
        <w:tabs>
          <w:tab w:val="num" w:pos="6120"/>
        </w:tabs>
        <w:ind w:left="6120" w:hanging="180"/>
      </w:pPr>
    </w:lvl>
    <w:lvl w:ilvl="6" w:tplc="4409000F" w:tentative="1">
      <w:start w:val="1"/>
      <w:numFmt w:val="decimal"/>
      <w:lvlText w:val="%7."/>
      <w:lvlJc w:val="left"/>
      <w:pPr>
        <w:tabs>
          <w:tab w:val="num" w:pos="6840"/>
        </w:tabs>
        <w:ind w:left="6840" w:hanging="360"/>
      </w:pPr>
    </w:lvl>
    <w:lvl w:ilvl="7" w:tplc="44090019" w:tentative="1">
      <w:start w:val="1"/>
      <w:numFmt w:val="lowerLetter"/>
      <w:lvlText w:val="%8."/>
      <w:lvlJc w:val="left"/>
      <w:pPr>
        <w:tabs>
          <w:tab w:val="num" w:pos="7560"/>
        </w:tabs>
        <w:ind w:left="7560" w:hanging="360"/>
      </w:pPr>
    </w:lvl>
    <w:lvl w:ilvl="8" w:tplc="4409001B" w:tentative="1">
      <w:start w:val="1"/>
      <w:numFmt w:val="lowerRoman"/>
      <w:lvlText w:val="%9."/>
      <w:lvlJc w:val="right"/>
      <w:pPr>
        <w:tabs>
          <w:tab w:val="num" w:pos="8280"/>
        </w:tabs>
        <w:ind w:left="8280" w:hanging="180"/>
      </w:pPr>
    </w:lvl>
  </w:abstractNum>
  <w:abstractNum w:abstractNumId="7" w15:restartNumberingAfterBreak="0">
    <w:nsid w:val="5ABD4A10"/>
    <w:multiLevelType w:val="hybridMultilevel"/>
    <w:tmpl w:val="642AFF5C"/>
    <w:lvl w:ilvl="0" w:tplc="44D04550">
      <w:start w:val="4"/>
      <w:numFmt w:val="lowerLetter"/>
      <w:lvlText w:val="%1)"/>
      <w:lvlJc w:val="left"/>
      <w:pPr>
        <w:tabs>
          <w:tab w:val="num" w:pos="2880"/>
        </w:tabs>
        <w:ind w:left="2880" w:hanging="720"/>
      </w:pPr>
      <w:rPr>
        <w:rFonts w:hint="default"/>
      </w:rPr>
    </w:lvl>
    <w:lvl w:ilvl="1" w:tplc="44090019" w:tentative="1">
      <w:start w:val="1"/>
      <w:numFmt w:val="lowerLetter"/>
      <w:lvlText w:val="%2."/>
      <w:lvlJc w:val="left"/>
      <w:pPr>
        <w:tabs>
          <w:tab w:val="num" w:pos="3240"/>
        </w:tabs>
        <w:ind w:left="3240" w:hanging="360"/>
      </w:pPr>
    </w:lvl>
    <w:lvl w:ilvl="2" w:tplc="4409001B" w:tentative="1">
      <w:start w:val="1"/>
      <w:numFmt w:val="lowerRoman"/>
      <w:lvlText w:val="%3."/>
      <w:lvlJc w:val="right"/>
      <w:pPr>
        <w:tabs>
          <w:tab w:val="num" w:pos="3960"/>
        </w:tabs>
        <w:ind w:left="3960" w:hanging="180"/>
      </w:pPr>
    </w:lvl>
    <w:lvl w:ilvl="3" w:tplc="4409000F" w:tentative="1">
      <w:start w:val="1"/>
      <w:numFmt w:val="decimal"/>
      <w:lvlText w:val="%4."/>
      <w:lvlJc w:val="left"/>
      <w:pPr>
        <w:tabs>
          <w:tab w:val="num" w:pos="4680"/>
        </w:tabs>
        <w:ind w:left="4680" w:hanging="360"/>
      </w:pPr>
    </w:lvl>
    <w:lvl w:ilvl="4" w:tplc="44090019" w:tentative="1">
      <w:start w:val="1"/>
      <w:numFmt w:val="lowerLetter"/>
      <w:lvlText w:val="%5."/>
      <w:lvlJc w:val="left"/>
      <w:pPr>
        <w:tabs>
          <w:tab w:val="num" w:pos="5400"/>
        </w:tabs>
        <w:ind w:left="5400" w:hanging="360"/>
      </w:pPr>
    </w:lvl>
    <w:lvl w:ilvl="5" w:tplc="4409001B" w:tentative="1">
      <w:start w:val="1"/>
      <w:numFmt w:val="lowerRoman"/>
      <w:lvlText w:val="%6."/>
      <w:lvlJc w:val="right"/>
      <w:pPr>
        <w:tabs>
          <w:tab w:val="num" w:pos="6120"/>
        </w:tabs>
        <w:ind w:left="6120" w:hanging="180"/>
      </w:pPr>
    </w:lvl>
    <w:lvl w:ilvl="6" w:tplc="4409000F" w:tentative="1">
      <w:start w:val="1"/>
      <w:numFmt w:val="decimal"/>
      <w:lvlText w:val="%7."/>
      <w:lvlJc w:val="left"/>
      <w:pPr>
        <w:tabs>
          <w:tab w:val="num" w:pos="6840"/>
        </w:tabs>
        <w:ind w:left="6840" w:hanging="360"/>
      </w:pPr>
    </w:lvl>
    <w:lvl w:ilvl="7" w:tplc="44090019" w:tentative="1">
      <w:start w:val="1"/>
      <w:numFmt w:val="lowerLetter"/>
      <w:lvlText w:val="%8."/>
      <w:lvlJc w:val="left"/>
      <w:pPr>
        <w:tabs>
          <w:tab w:val="num" w:pos="7560"/>
        </w:tabs>
        <w:ind w:left="7560" w:hanging="360"/>
      </w:pPr>
    </w:lvl>
    <w:lvl w:ilvl="8" w:tplc="4409001B" w:tentative="1">
      <w:start w:val="1"/>
      <w:numFmt w:val="lowerRoman"/>
      <w:lvlText w:val="%9."/>
      <w:lvlJc w:val="right"/>
      <w:pPr>
        <w:tabs>
          <w:tab w:val="num" w:pos="8280"/>
        </w:tabs>
        <w:ind w:left="8280" w:hanging="180"/>
      </w:pPr>
    </w:lvl>
  </w:abstractNum>
  <w:abstractNum w:abstractNumId="8" w15:restartNumberingAfterBreak="0">
    <w:nsid w:val="73A95DC9"/>
    <w:multiLevelType w:val="multilevel"/>
    <w:tmpl w:val="BB345FCA"/>
    <w:lvl w:ilvl="0">
      <w:start w:val="2"/>
      <w:numFmt w:val="decimal"/>
      <w:lvlText w:val="%1"/>
      <w:lvlJc w:val="left"/>
      <w:pPr>
        <w:ind w:left="435" w:hanging="435"/>
      </w:pPr>
      <w:rPr>
        <w:rFonts w:hint="default"/>
      </w:rPr>
    </w:lvl>
    <w:lvl w:ilvl="1">
      <w:start w:val="3"/>
      <w:numFmt w:val="decimalZero"/>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7"/>
  </w:num>
  <w:num w:numId="23">
    <w:abstractNumId w:val="6"/>
  </w:num>
  <w:num w:numId="24">
    <w:abstractNumId w:val="3"/>
  </w:num>
  <w:num w:numId="25">
    <w:abstractNumId w:val="8"/>
  </w:num>
  <w:num w:numId="26">
    <w:abstractNumId w:val="4"/>
  </w:num>
  <w:num w:numId="27">
    <w:abstractNumId w:val="0"/>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0F"/>
    <w:rsid w:val="00007A26"/>
    <w:rsid w:val="00107EBD"/>
    <w:rsid w:val="00256D0F"/>
    <w:rsid w:val="00450479"/>
    <w:rsid w:val="004E4F0D"/>
    <w:rsid w:val="009D5F91"/>
    <w:rsid w:val="00D032AB"/>
    <w:rsid w:val="00F821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4958"/>
  <w15:chartTrackingRefBased/>
  <w15:docId w15:val="{3EDDC73B-7EF8-4205-B34F-1D5F1B1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0F"/>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autoRedefine/>
    <w:uiPriority w:val="9"/>
    <w:qFormat/>
    <w:rsid w:val="00D032AB"/>
    <w:pPr>
      <w:keepNext/>
      <w:keepLines/>
      <w:numPr>
        <w:numId w:val="21"/>
      </w:numPr>
      <w:spacing w:before="240"/>
      <w:outlineLvl w:val="0"/>
    </w:pPr>
    <w:rPr>
      <w:rFonts w:ascii="Candara" w:eastAsiaTheme="majorEastAsia" w:hAnsi="Candara" w:cstheme="majorBidi"/>
      <w:b/>
      <w:bCs/>
      <w:sz w:val="40"/>
      <w:szCs w:val="40"/>
    </w:rPr>
  </w:style>
  <w:style w:type="paragraph" w:styleId="Heading2">
    <w:name w:val="heading 2"/>
    <w:basedOn w:val="Normal"/>
    <w:next w:val="Normal"/>
    <w:link w:val="Heading2Char"/>
    <w:autoRedefine/>
    <w:uiPriority w:val="9"/>
    <w:unhideWhenUsed/>
    <w:qFormat/>
    <w:rsid w:val="00D032AB"/>
    <w:pPr>
      <w:keepNext/>
      <w:keepLines/>
      <w:spacing w:before="40"/>
      <w:outlineLvl w:val="1"/>
    </w:pPr>
    <w:rPr>
      <w:rFonts w:asciiTheme="majorHAnsi" w:eastAsiaTheme="majorEastAsia" w:hAnsiTheme="majorHAnsi" w:cstheme="majorBidi"/>
      <w:b/>
      <w:bCs/>
      <w:color w:val="A19DA2" w:themeColor="accent5"/>
      <w:sz w:val="32"/>
      <w:szCs w:val="32"/>
      <w:lang w:val="en-IE"/>
    </w:rPr>
  </w:style>
  <w:style w:type="paragraph" w:styleId="Heading3">
    <w:name w:val="heading 3"/>
    <w:basedOn w:val="Normal"/>
    <w:next w:val="Normal"/>
    <w:link w:val="Heading3Char"/>
    <w:autoRedefine/>
    <w:uiPriority w:val="9"/>
    <w:unhideWhenUsed/>
    <w:qFormat/>
    <w:rsid w:val="00D032AB"/>
    <w:pPr>
      <w:keepNext/>
      <w:keepLines/>
      <w:spacing w:before="40"/>
      <w:outlineLvl w:val="2"/>
    </w:pPr>
    <w:rPr>
      <w:rFonts w:ascii="Candara" w:eastAsiaTheme="majorEastAsia" w:hAnsi="Candara" w:cstheme="majorBidi"/>
      <w:b/>
      <w:bCs/>
      <w:color w:val="D7CEBD" w:themeColor="accent2"/>
      <w:sz w:val="28"/>
      <w:lang w:val="en-IE"/>
    </w:rPr>
  </w:style>
  <w:style w:type="paragraph" w:styleId="Heading4">
    <w:name w:val="heading 4"/>
    <w:basedOn w:val="Normal"/>
    <w:next w:val="Normal"/>
    <w:link w:val="Heading4Char"/>
    <w:autoRedefine/>
    <w:uiPriority w:val="9"/>
    <w:unhideWhenUsed/>
    <w:qFormat/>
    <w:rsid w:val="00D032AB"/>
    <w:pPr>
      <w:keepNext/>
      <w:keepLines/>
      <w:spacing w:before="4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D032AB"/>
    <w:pPr>
      <w:keepNext/>
      <w:keepLines/>
      <w:numPr>
        <w:ilvl w:val="4"/>
        <w:numId w:val="21"/>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D032AB"/>
    <w:pPr>
      <w:keepNext/>
      <w:keepLines/>
      <w:numPr>
        <w:ilvl w:val="5"/>
        <w:numId w:val="21"/>
      </w:numPr>
      <w:spacing w:before="4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rsid w:val="00D032AB"/>
    <w:pPr>
      <w:keepNext/>
      <w:keepLines/>
      <w:numPr>
        <w:ilvl w:val="6"/>
        <w:numId w:val="21"/>
      </w:numPr>
      <w:spacing w:before="4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rsid w:val="00D032AB"/>
    <w:pPr>
      <w:keepNext/>
      <w:keepLines/>
      <w:numPr>
        <w:ilvl w:val="7"/>
        <w:numId w:val="21"/>
      </w:numPr>
      <w:spacing w:before="4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rsid w:val="00D032AB"/>
    <w:pPr>
      <w:keepNext/>
      <w:keepLines/>
      <w:numPr>
        <w:ilvl w:val="8"/>
        <w:numId w:val="21"/>
      </w:numPr>
      <w:spacing w:before="4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1NoSpacing">
    <w:name w:val="Heading 1 No Spacing"/>
    <w:basedOn w:val="Heading1"/>
    <w:next w:val="Heading2"/>
    <w:link w:val="Heading1NoSpacingChar"/>
    <w:uiPriority w:val="9"/>
    <w:qFormat/>
    <w:rsid w:val="00D032AB"/>
    <w:pPr>
      <w:numPr>
        <w:numId w:val="0"/>
      </w:numPr>
      <w:spacing w:before="0" w:line="600" w:lineRule="atLeast"/>
    </w:pPr>
    <w:rPr>
      <w:rFonts w:cs="Tahoma"/>
      <w:i/>
      <w:color w:val="9D0316" w:themeColor="accent1" w:themeShade="BF"/>
      <w:sz w:val="56"/>
      <w:szCs w:val="28"/>
      <w:lang w:val="en-GB"/>
    </w:rPr>
  </w:style>
  <w:style w:type="character" w:customStyle="1" w:styleId="Heading1NoSpacingChar">
    <w:name w:val="Heading 1 No Spacing Char"/>
    <w:basedOn w:val="Heading1Char"/>
    <w:link w:val="Heading1NoSpacing"/>
    <w:uiPriority w:val="9"/>
    <w:locked/>
    <w:rsid w:val="00D032AB"/>
    <w:rPr>
      <w:rFonts w:ascii="Candara" w:eastAsiaTheme="majorEastAsia" w:hAnsi="Candara" w:cs="Tahoma"/>
      <w:b/>
      <w:bCs/>
      <w:i/>
      <w:color w:val="9D0316" w:themeColor="accent1" w:themeShade="BF"/>
      <w:sz w:val="56"/>
      <w:szCs w:val="28"/>
      <w:lang w:val="en-GB"/>
    </w:rPr>
  </w:style>
  <w:style w:type="character" w:customStyle="1" w:styleId="Heading1Char">
    <w:name w:val="Heading 1 Char"/>
    <w:basedOn w:val="DefaultParagraphFont"/>
    <w:link w:val="Heading1"/>
    <w:uiPriority w:val="9"/>
    <w:rsid w:val="00D032AB"/>
    <w:rPr>
      <w:rFonts w:ascii="Candara" w:eastAsiaTheme="majorEastAsia" w:hAnsi="Candara" w:cstheme="majorBidi"/>
      <w:b/>
      <w:bCs/>
      <w:sz w:val="40"/>
      <w:szCs w:val="40"/>
    </w:rPr>
  </w:style>
  <w:style w:type="character" w:customStyle="1" w:styleId="Heading2Char">
    <w:name w:val="Heading 2 Char"/>
    <w:basedOn w:val="DefaultParagraphFont"/>
    <w:link w:val="Heading2"/>
    <w:uiPriority w:val="9"/>
    <w:rsid w:val="00D032AB"/>
    <w:rPr>
      <w:rFonts w:asciiTheme="majorHAnsi" w:eastAsiaTheme="majorEastAsia" w:hAnsiTheme="majorHAnsi" w:cstheme="majorBidi"/>
      <w:b/>
      <w:bCs/>
      <w:color w:val="A19DA2" w:themeColor="accent5"/>
      <w:sz w:val="32"/>
      <w:szCs w:val="32"/>
      <w:lang w:val="en-IE"/>
    </w:rPr>
  </w:style>
  <w:style w:type="character" w:customStyle="1" w:styleId="Heading3Char">
    <w:name w:val="Heading 3 Char"/>
    <w:basedOn w:val="DefaultParagraphFont"/>
    <w:link w:val="Heading3"/>
    <w:uiPriority w:val="9"/>
    <w:rsid w:val="00D032AB"/>
    <w:rPr>
      <w:rFonts w:ascii="Candara" w:eastAsiaTheme="majorEastAsia" w:hAnsi="Candara" w:cstheme="majorBidi"/>
      <w:b/>
      <w:bCs/>
      <w:color w:val="D7CEBD" w:themeColor="accent2"/>
      <w:sz w:val="28"/>
      <w:szCs w:val="24"/>
      <w:lang w:val="en-IE"/>
    </w:rPr>
  </w:style>
  <w:style w:type="character" w:customStyle="1" w:styleId="Heading4Char">
    <w:name w:val="Heading 4 Char"/>
    <w:basedOn w:val="DefaultParagraphFont"/>
    <w:link w:val="Heading4"/>
    <w:uiPriority w:val="9"/>
    <w:rsid w:val="00D032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032AB"/>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032AB"/>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D032AB"/>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semiHidden/>
    <w:rsid w:val="00D032AB"/>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semiHidden/>
    <w:rsid w:val="00D032AB"/>
    <w:rPr>
      <w:rFonts w:asciiTheme="majorHAnsi" w:eastAsiaTheme="majorEastAsia" w:hAnsiTheme="majorHAnsi" w:cstheme="majorBidi"/>
      <w:i/>
      <w:iCs/>
      <w:caps/>
      <w:sz w:val="18"/>
      <w:szCs w:val="18"/>
    </w:rPr>
  </w:style>
  <w:style w:type="paragraph" w:styleId="Caption">
    <w:name w:val="caption"/>
    <w:basedOn w:val="Normal"/>
    <w:next w:val="Normal"/>
    <w:uiPriority w:val="35"/>
    <w:semiHidden/>
    <w:unhideWhenUsed/>
    <w:qFormat/>
    <w:rsid w:val="00D032AB"/>
    <w:pPr>
      <w:spacing w:after="200"/>
    </w:pPr>
    <w:rPr>
      <w:i/>
      <w:iCs/>
      <w:sz w:val="20"/>
      <w:szCs w:val="20"/>
    </w:rPr>
  </w:style>
  <w:style w:type="paragraph" w:styleId="Title">
    <w:name w:val="Title"/>
    <w:basedOn w:val="Normal"/>
    <w:next w:val="Normal"/>
    <w:link w:val="TitleChar"/>
    <w:uiPriority w:val="10"/>
    <w:qFormat/>
    <w:rsid w:val="00D032AB"/>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D032AB"/>
    <w:rPr>
      <w:rFonts w:asciiTheme="majorHAnsi" w:eastAsiaTheme="majorEastAsia" w:hAnsiTheme="majorHAnsi" w:cstheme="majorBidi"/>
      <w:spacing w:val="-10"/>
      <w:kern w:val="28"/>
      <w:sz w:val="72"/>
      <w:szCs w:val="72"/>
    </w:rPr>
  </w:style>
  <w:style w:type="paragraph" w:styleId="BodyText">
    <w:name w:val="Body Text"/>
    <w:basedOn w:val="Normal"/>
    <w:link w:val="BodyTextChar"/>
    <w:uiPriority w:val="99"/>
    <w:unhideWhenUsed/>
    <w:qFormat/>
    <w:rsid w:val="00D032AB"/>
    <w:pPr>
      <w:spacing w:after="240" w:line="240" w:lineRule="atLeast"/>
    </w:pPr>
    <w:rPr>
      <w:rFonts w:ascii="Georgia" w:eastAsia="Times New Roman" w:hAnsi="Georgia" w:cs="Tahoma"/>
      <w:sz w:val="20"/>
      <w:szCs w:val="20"/>
      <w:lang w:val="en-GB"/>
    </w:rPr>
  </w:style>
  <w:style w:type="character" w:customStyle="1" w:styleId="BodyTextChar">
    <w:name w:val="Body Text Char"/>
    <w:basedOn w:val="DefaultParagraphFont"/>
    <w:link w:val="BodyText"/>
    <w:uiPriority w:val="99"/>
    <w:rsid w:val="00D032AB"/>
    <w:rPr>
      <w:rFonts w:ascii="Georgia" w:eastAsia="Times New Roman" w:hAnsi="Georgia" w:cs="Tahoma"/>
      <w:sz w:val="20"/>
      <w:szCs w:val="20"/>
      <w:lang w:val="en-GB"/>
    </w:rPr>
  </w:style>
  <w:style w:type="paragraph" w:styleId="Subtitle">
    <w:name w:val="Subtitle"/>
    <w:basedOn w:val="Normal"/>
    <w:next w:val="Normal"/>
    <w:link w:val="SubtitleChar"/>
    <w:uiPriority w:val="11"/>
    <w:qFormat/>
    <w:rsid w:val="00D032AB"/>
    <w:pPr>
      <w:numPr>
        <w:ilvl w:val="1"/>
      </w:numPr>
    </w:pPr>
    <w:rPr>
      <w:i/>
      <w:iCs/>
      <w:color w:val="5A5A5A" w:themeColor="text1" w:themeTint="A5"/>
    </w:rPr>
  </w:style>
  <w:style w:type="character" w:customStyle="1" w:styleId="SubtitleChar">
    <w:name w:val="Subtitle Char"/>
    <w:basedOn w:val="DefaultParagraphFont"/>
    <w:link w:val="Subtitle"/>
    <w:uiPriority w:val="11"/>
    <w:rsid w:val="00D032AB"/>
    <w:rPr>
      <w:i/>
      <w:iCs/>
      <w:color w:val="5A5A5A" w:themeColor="text1" w:themeTint="A5"/>
    </w:rPr>
  </w:style>
  <w:style w:type="character" w:styleId="Strong">
    <w:name w:val="Strong"/>
    <w:basedOn w:val="DefaultParagraphFont"/>
    <w:uiPriority w:val="22"/>
    <w:qFormat/>
    <w:rsid w:val="00D032AB"/>
    <w:rPr>
      <w:b/>
      <w:bCs/>
    </w:rPr>
  </w:style>
  <w:style w:type="character" w:styleId="Emphasis">
    <w:name w:val="Emphasis"/>
    <w:basedOn w:val="DefaultParagraphFont"/>
    <w:uiPriority w:val="20"/>
    <w:qFormat/>
    <w:rsid w:val="00D032AB"/>
    <w:rPr>
      <w:i/>
      <w:iCs/>
    </w:rPr>
  </w:style>
  <w:style w:type="paragraph" w:styleId="NoSpacing">
    <w:name w:val="No Spacing"/>
    <w:link w:val="NoSpacingChar"/>
    <w:uiPriority w:val="1"/>
    <w:qFormat/>
    <w:rsid w:val="00D032AB"/>
    <w:pPr>
      <w:spacing w:after="0" w:line="240" w:lineRule="auto"/>
    </w:pPr>
  </w:style>
  <w:style w:type="character" w:customStyle="1" w:styleId="NoSpacingChar">
    <w:name w:val="No Spacing Char"/>
    <w:basedOn w:val="DefaultParagraphFont"/>
    <w:link w:val="NoSpacing"/>
    <w:uiPriority w:val="1"/>
    <w:rsid w:val="00D032AB"/>
  </w:style>
  <w:style w:type="paragraph" w:styleId="ListParagraph">
    <w:name w:val="List Paragraph"/>
    <w:basedOn w:val="Normal"/>
    <w:uiPriority w:val="34"/>
    <w:qFormat/>
    <w:rsid w:val="00D032AB"/>
    <w:pPr>
      <w:ind w:left="720"/>
      <w:contextualSpacing/>
    </w:pPr>
  </w:style>
  <w:style w:type="paragraph" w:styleId="Quote">
    <w:name w:val="Quote"/>
    <w:basedOn w:val="Normal"/>
    <w:next w:val="Normal"/>
    <w:link w:val="QuoteChar"/>
    <w:uiPriority w:val="29"/>
    <w:qFormat/>
    <w:rsid w:val="00D032AB"/>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sid w:val="00D032AB"/>
    <w:rPr>
      <w:i/>
      <w:iCs/>
      <w:shd w:val="clear" w:color="auto" w:fill="F2F2F2" w:themeFill="background1" w:themeFillShade="F2"/>
    </w:rPr>
  </w:style>
  <w:style w:type="paragraph" w:styleId="IntenseQuote">
    <w:name w:val="Intense Quote"/>
    <w:basedOn w:val="Normal"/>
    <w:next w:val="Normal"/>
    <w:link w:val="IntenseQuoteChar"/>
    <w:uiPriority w:val="30"/>
    <w:qFormat/>
    <w:rsid w:val="00D032AB"/>
    <w:pPr>
      <w:pBdr>
        <w:top w:val="single" w:sz="48" w:space="1" w:color="FDC5CC" w:themeColor="accent1" w:themeTint="33"/>
        <w:left w:val="single" w:sz="48" w:space="4" w:color="FDC5CC" w:themeColor="accent1" w:themeTint="33"/>
        <w:bottom w:val="single" w:sz="48" w:space="1" w:color="FDC5CC" w:themeColor="accent1" w:themeTint="33"/>
        <w:right w:val="single" w:sz="48" w:space="4" w:color="FDC5CC" w:themeColor="accent1" w:themeTint="33"/>
      </w:pBdr>
      <w:shd w:val="clear" w:color="auto" w:fill="FDC5CC"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sid w:val="00D032AB"/>
    <w:rPr>
      <w:i/>
      <w:iCs/>
      <w:shd w:val="clear" w:color="auto" w:fill="FDC5CC" w:themeFill="accent1" w:themeFillTint="33"/>
    </w:rPr>
  </w:style>
  <w:style w:type="character" w:styleId="SubtleEmphasis">
    <w:name w:val="Subtle Emphasis"/>
    <w:basedOn w:val="DefaultParagraphFont"/>
    <w:uiPriority w:val="19"/>
    <w:qFormat/>
    <w:rsid w:val="00D032AB"/>
    <w:rPr>
      <w:i/>
      <w:iCs/>
      <w:color w:val="404040" w:themeColor="text1" w:themeTint="BF"/>
    </w:rPr>
  </w:style>
  <w:style w:type="character" w:styleId="IntenseEmphasis">
    <w:name w:val="Intense Emphasis"/>
    <w:basedOn w:val="DefaultParagraphFont"/>
    <w:uiPriority w:val="21"/>
    <w:qFormat/>
    <w:rsid w:val="00D032AB"/>
    <w:rPr>
      <w:i/>
      <w:iCs/>
      <w:color w:val="D2051E" w:themeColor="accent1"/>
    </w:rPr>
  </w:style>
  <w:style w:type="character" w:styleId="SubtleReference">
    <w:name w:val="Subtle Reference"/>
    <w:basedOn w:val="DefaultParagraphFont"/>
    <w:uiPriority w:val="31"/>
    <w:qFormat/>
    <w:rsid w:val="00D032AB"/>
    <w:rPr>
      <w:smallCaps/>
      <w:color w:val="5A5A5A" w:themeColor="text1" w:themeTint="A5"/>
    </w:rPr>
  </w:style>
  <w:style w:type="character" w:styleId="IntenseReference">
    <w:name w:val="Intense Reference"/>
    <w:basedOn w:val="DefaultParagraphFont"/>
    <w:uiPriority w:val="32"/>
    <w:qFormat/>
    <w:rsid w:val="00D032AB"/>
    <w:rPr>
      <w:b/>
      <w:bCs/>
      <w:smallCaps/>
      <w:color w:val="D2051E" w:themeColor="accent1"/>
      <w:spacing w:val="5"/>
    </w:rPr>
  </w:style>
  <w:style w:type="character" w:styleId="BookTitle">
    <w:name w:val="Book Title"/>
    <w:basedOn w:val="DefaultParagraphFont"/>
    <w:uiPriority w:val="33"/>
    <w:qFormat/>
    <w:rsid w:val="00D032AB"/>
    <w:rPr>
      <w:b/>
      <w:bCs/>
      <w:i/>
      <w:iCs/>
      <w:spacing w:val="5"/>
    </w:rPr>
  </w:style>
  <w:style w:type="paragraph" w:styleId="TOCHeading">
    <w:name w:val="TOC Heading"/>
    <w:basedOn w:val="Heading1"/>
    <w:next w:val="Normal"/>
    <w:uiPriority w:val="39"/>
    <w:unhideWhenUsed/>
    <w:qFormat/>
    <w:rsid w:val="00D032AB"/>
    <w:pPr>
      <w:outlineLvl w:val="9"/>
    </w:pPr>
    <w:rPr>
      <w:rFonts w:cs="Times New Roman"/>
    </w:rPr>
  </w:style>
  <w:style w:type="paragraph" w:styleId="Header">
    <w:name w:val="header"/>
    <w:basedOn w:val="Normal"/>
    <w:link w:val="HeaderChar"/>
    <w:uiPriority w:val="99"/>
    <w:rsid w:val="00256D0F"/>
    <w:pPr>
      <w:tabs>
        <w:tab w:val="center" w:pos="4320"/>
        <w:tab w:val="right" w:pos="8640"/>
      </w:tabs>
    </w:pPr>
  </w:style>
  <w:style w:type="character" w:customStyle="1" w:styleId="HeaderChar">
    <w:name w:val="Header Char"/>
    <w:basedOn w:val="DefaultParagraphFont"/>
    <w:link w:val="Header"/>
    <w:uiPriority w:val="99"/>
    <w:rsid w:val="00256D0F"/>
    <w:rPr>
      <w:rFonts w:ascii="Times New Roman" w:eastAsia="SimSun" w:hAnsi="Times New Roman" w:cs="Times New Roman"/>
      <w:sz w:val="24"/>
      <w:szCs w:val="24"/>
    </w:rPr>
  </w:style>
  <w:style w:type="paragraph" w:styleId="Footer">
    <w:name w:val="footer"/>
    <w:basedOn w:val="Normal"/>
    <w:link w:val="FooterChar"/>
    <w:uiPriority w:val="99"/>
    <w:rsid w:val="00256D0F"/>
    <w:pPr>
      <w:tabs>
        <w:tab w:val="center" w:pos="4320"/>
        <w:tab w:val="right" w:pos="8640"/>
      </w:tabs>
    </w:pPr>
  </w:style>
  <w:style w:type="character" w:customStyle="1" w:styleId="FooterChar">
    <w:name w:val="Footer Char"/>
    <w:basedOn w:val="DefaultParagraphFont"/>
    <w:link w:val="Footer"/>
    <w:uiPriority w:val="99"/>
    <w:rsid w:val="00256D0F"/>
    <w:rPr>
      <w:rFonts w:ascii="Times New Roman" w:eastAsia="SimSun" w:hAnsi="Times New Roman" w:cs="Times New Roman"/>
      <w:sz w:val="24"/>
      <w:szCs w:val="24"/>
    </w:rPr>
  </w:style>
  <w:style w:type="character" w:styleId="PageNumber">
    <w:name w:val="page number"/>
    <w:basedOn w:val="DefaultParagraphFont"/>
    <w:rsid w:val="00256D0F"/>
  </w:style>
  <w:style w:type="table" w:styleId="TableGrid">
    <w:name w:val="Table Grid"/>
    <w:basedOn w:val="TableNormal"/>
    <w:rsid w:val="00256D0F"/>
    <w:pPr>
      <w:spacing w:after="0" w:line="240" w:lineRule="auto"/>
    </w:pPr>
    <w:rPr>
      <w:rFonts w:ascii="Times New Roman" w:eastAsia="SimSun" w:hAnsi="Times New Roman"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
    <w:name w:val="PR1"/>
    <w:basedOn w:val="Normal"/>
    <w:next w:val="Normal"/>
    <w:locked/>
    <w:rsid w:val="00256D0F"/>
    <w:pPr>
      <w:widowControl w:val="0"/>
      <w:autoSpaceDE w:val="0"/>
      <w:autoSpaceDN w:val="0"/>
      <w:adjustRightInd w:val="0"/>
      <w:spacing w:before="240"/>
    </w:pPr>
    <w:rPr>
      <w:rFonts w:ascii="MLPNOP+Arial,Bold" w:eastAsia="Times New Roman" w:hAnsi="MLPNOP+Arial,Bold"/>
      <w:lang w:eastAsia="en-US"/>
    </w:rPr>
  </w:style>
  <w:style w:type="paragraph" w:customStyle="1" w:styleId="PR2">
    <w:name w:val="PR2"/>
    <w:basedOn w:val="Normal"/>
    <w:next w:val="Normal"/>
    <w:locked/>
    <w:rsid w:val="00256D0F"/>
    <w:pPr>
      <w:widowControl w:val="0"/>
      <w:autoSpaceDE w:val="0"/>
      <w:autoSpaceDN w:val="0"/>
      <w:adjustRightInd w:val="0"/>
    </w:pPr>
    <w:rPr>
      <w:rFonts w:ascii="MLPNOP+Arial,Bold" w:eastAsia="Times New Roman" w:hAnsi="MLPNOP+Arial,Bold"/>
      <w:lang w:eastAsia="en-US"/>
    </w:rPr>
  </w:style>
  <w:style w:type="character" w:styleId="Hyperlink">
    <w:name w:val="Hyperlink"/>
    <w:unhideWhenUsed/>
    <w:rsid w:val="00256D0F"/>
    <w:rPr>
      <w:color w:val="0000FF"/>
      <w:u w:val="single"/>
    </w:rPr>
  </w:style>
  <w:style w:type="paragraph" w:styleId="BalloonText">
    <w:name w:val="Balloon Text"/>
    <w:basedOn w:val="Normal"/>
    <w:link w:val="BalloonTextChar"/>
    <w:uiPriority w:val="99"/>
    <w:semiHidden/>
    <w:unhideWhenUsed/>
    <w:rsid w:val="00256D0F"/>
    <w:rPr>
      <w:rFonts w:ascii="Tahoma" w:hAnsi="Tahoma" w:cs="Tahoma"/>
      <w:sz w:val="16"/>
      <w:szCs w:val="16"/>
    </w:rPr>
  </w:style>
  <w:style w:type="character" w:customStyle="1" w:styleId="BalloonTextChar">
    <w:name w:val="Balloon Text Char"/>
    <w:basedOn w:val="DefaultParagraphFont"/>
    <w:link w:val="BalloonText"/>
    <w:uiPriority w:val="99"/>
    <w:semiHidden/>
    <w:rsid w:val="00256D0F"/>
    <w:rPr>
      <w:rFonts w:ascii="Tahoma" w:eastAsia="SimSun" w:hAnsi="Tahoma" w:cs="Tahoma"/>
      <w:sz w:val="16"/>
      <w:szCs w:val="16"/>
    </w:rPr>
  </w:style>
  <w:style w:type="character" w:customStyle="1" w:styleId="yshortcuts2">
    <w:name w:val="yshortcuts2"/>
    <w:basedOn w:val="DefaultParagraphFont"/>
    <w:locked/>
    <w:rsid w:val="00256D0F"/>
  </w:style>
  <w:style w:type="character" w:styleId="UnresolvedMention">
    <w:name w:val="Unresolved Mention"/>
    <w:uiPriority w:val="99"/>
    <w:semiHidden/>
    <w:unhideWhenUsed/>
    <w:rsid w:val="00256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myhilti@hilti.com" TargetMode="External"/><Relationship Id="rId15" Type="http://schemas.openxmlformats.org/officeDocument/2006/relationships/image" Target="media/image8.png"/><Relationship Id="rId10" Type="http://schemas.openxmlformats.org/officeDocument/2006/relationships/hyperlink" Target="mailto:myhilti@hilti.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myhilti@hilti.com" TargetMode="External"/></Relationships>
</file>

<file path=word/theme/theme1.xml><?xml version="1.0" encoding="utf-8"?>
<a:theme xmlns:a="http://schemas.openxmlformats.org/drawingml/2006/main" name="Extended Color Palette">
  <a:themeElements>
    <a:clrScheme name="Hilti">
      <a:dk1>
        <a:sysClr val="windowText" lastClr="000000"/>
      </a:dk1>
      <a:lt1>
        <a:sysClr val="window" lastClr="FFFFFF"/>
      </a:lt1>
      <a:dk2>
        <a:srgbClr val="887F6E"/>
      </a:dk2>
      <a:lt2>
        <a:srgbClr val="D7CEBD"/>
      </a:lt2>
      <a:accent1>
        <a:srgbClr val="D2051E"/>
      </a:accent1>
      <a:accent2>
        <a:srgbClr val="D7CEBD"/>
      </a:accent2>
      <a:accent3>
        <a:srgbClr val="887F6E"/>
      </a:accent3>
      <a:accent4>
        <a:srgbClr val="524F53"/>
      </a:accent4>
      <a:accent5>
        <a:srgbClr val="A19DA2"/>
      </a:accent5>
      <a:accent6>
        <a:srgbClr val="E6E0D5"/>
      </a:accent6>
      <a:hlink>
        <a:srgbClr val="000000"/>
      </a:hlink>
      <a:folHlink>
        <a:srgbClr val="000000"/>
      </a:folHlink>
    </a:clrScheme>
    <a:fontScheme name="Hilt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6350">
          <a:solidFill>
            <a:schemeClr val="bg2"/>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66700" indent="-266700" algn="l">
          <a:lnSpc>
            <a:spcPct val="107000"/>
          </a:lnSpc>
          <a:spcBef>
            <a:spcPts val="1000"/>
          </a:spcBef>
          <a:buClr>
            <a:srgbClr val="A19DA2"/>
          </a:buClr>
          <a:buFont typeface="Arial" panose="020B0604020202020204" pitchFamily="34" charset="0"/>
          <a:buChar char="•"/>
          <a:defRPr sz="1800" dirty="0" err="1" smtClean="0"/>
        </a:defPPr>
      </a:lstStyle>
    </a:txDef>
  </a:objectDefaults>
  <a:extraClrSchemeLst/>
  <a:custClrLst>
    <a:custClr name="Warm Concrete D3">
      <a:srgbClr val="756547"/>
    </a:custClr>
    <a:custClr name="Steel D1">
      <a:srgbClr val="343235"/>
    </a:custClr>
    <a:custClr name="Heavy Concrete D2">
      <a:srgbClr val="514631"/>
    </a:custClr>
    <a:custClr name="Sand D1">
      <a:srgbClr val="8F6413"/>
    </a:custClr>
    <a:custClr name="Wood D1">
      <a:srgbClr val="5E2E10"/>
    </a:custClr>
    <a:custClr name="Scaffold  D1">
      <a:srgbClr val="0B3B00"/>
    </a:custClr>
    <a:custClr name="Gravel  D1">
      <a:srgbClr val="2C3C5A"/>
    </a:custClr>
    <a:custClr name="Brick  D1">
      <a:srgbClr val="933225"/>
    </a:custClr>
    <a:custClr name="#">
      <a:srgbClr val="FFFFFF"/>
    </a:custClr>
    <a:custClr name="Signalling Red">
      <a:srgbClr val="FF0000"/>
    </a:custClr>
    <a:custClr name="Warm Concrete D2">
      <a:srgbClr val="9A855D"/>
    </a:custClr>
    <a:custClr name="Steel">
      <a:srgbClr val="524F53"/>
    </a:custClr>
    <a:custClr name="Heavy Concrete D1">
      <a:srgbClr val="676154"/>
    </a:custClr>
    <a:custClr name="Sand">
      <a:srgbClr val="C3881A"/>
    </a:custClr>
    <a:custClr name="Wood">
      <a:srgbClr val="7C4C2E"/>
    </a:custClr>
    <a:custClr name="Scaffold">
      <a:srgbClr val="00804A"/>
    </a:custClr>
    <a:custClr name="Gravel">
      <a:srgbClr val="4D6389"/>
    </a:custClr>
    <a:custClr name="Brick">
      <a:srgbClr val="C45E33"/>
    </a:custClr>
    <a:custClr name="#">
      <a:srgbClr val="FFFFFF"/>
    </a:custClr>
    <a:custClr name="Signalling Yellow">
      <a:srgbClr val="FFAF00"/>
    </a:custClr>
    <a:custClr name="Warm Concrete D1">
      <a:srgbClr val="B9AA8C"/>
    </a:custClr>
    <a:custClr name="Steel L1">
      <a:srgbClr val="7A757B"/>
    </a:custClr>
    <a:custClr name="Heavy Concrete">
      <a:srgbClr val="887F6E"/>
    </a:custClr>
    <a:custClr name="Sand L1">
      <a:srgbClr val="E6AE45"/>
    </a:custClr>
    <a:custClr name="Wood L1">
      <a:srgbClr val="B8886A"/>
    </a:custClr>
    <a:custClr name="Scaffold L1">
      <a:srgbClr val="00B67B"/>
    </a:custClr>
    <a:custClr name="Gravel L1">
      <a:srgbClr val="6E88A7"/>
    </a:custClr>
    <a:custClr name="Brick L1">
      <a:srgbClr val="F17B52"/>
    </a:custClr>
    <a:custClr name="#">
      <a:srgbClr val="FFFFFF"/>
    </a:custClr>
    <a:custClr name="Signalling Green">
      <a:srgbClr val="19AF37"/>
    </a:custClr>
    <a:custClr name="Warm Concrete">
      <a:srgbClr val="D7CEBD"/>
    </a:custClr>
    <a:custClr name="Steel L2">
      <a:srgbClr val="A19DA2"/>
    </a:custClr>
    <a:custClr name="Heavy Concrete L1">
      <a:srgbClr val="B7B3AA"/>
    </a:custClr>
    <a:custClr name="Sand L2">
      <a:srgbClr val="EDC579"/>
    </a:custClr>
    <a:custClr name="Wood L2">
      <a:srgbClr val="D6A688"/>
    </a:custClr>
    <a:custClr name="Scaffold L2">
      <a:srgbClr val="83D4A5"/>
    </a:custClr>
    <a:custClr name="Gravel L2">
      <a:srgbClr val="8A9FC4"/>
    </a:custClr>
    <a:custClr name="Brick L2">
      <a:srgbClr val="FFAE8F"/>
    </a:custClr>
    <a:custClr name="#">
      <a:srgbClr val="FFFFFF"/>
    </a:custClr>
    <a:custClr name="#">
      <a:srgbClr val="FFFFFF"/>
    </a:custClr>
    <a:custClr name="Warm Concrete L1">
      <a:srgbClr val="E6E0D5"/>
    </a:custClr>
    <a:custClr name="Steel L3">
      <a:srgbClr val="C7C5C8"/>
    </a:custClr>
    <a:custClr name="Heavy Concrete L2">
      <a:srgbClr val="DBD8D3"/>
    </a:custClr>
    <a:custClr name="Sand L3">
      <a:srgbClr val="F4DBAD"/>
    </a:custClr>
    <a:custClr name="Wood L3">
      <a:srgbClr val="E0C1AE"/>
    </a:custClr>
    <a:custClr name="Scaffold L3">
      <a:srgbClr val="ACD8BF"/>
    </a:custClr>
    <a:custClr name="Gravel L3">
      <a:srgbClr val="C6D5E9"/>
    </a:custClr>
    <a:custClr name="Brick L3">
      <a:srgbClr val="FFCFB6"/>
    </a:custClr>
    <a:custClr name="#">
      <a:srgbClr val="FFFFFF"/>
    </a:custClr>
    <a:custClr name="Burgundy">
      <a:srgbClr val="671C3E"/>
    </a:custClr>
  </a:custClrLst>
  <a:extLst>
    <a:ext uri="{05A4C25C-085E-4340-85A3-A5531E510DB2}">
      <thm15:themeFamily xmlns:thm15="http://schemas.microsoft.com/office/thememl/2012/main" name="Extended Color Palette" id="{0111AF06-EC4E-47F2-B4C5-08751C7D091B}" vid="{B53B6134-17F8-4BDB-8328-B72BA0DBAC95}"/>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4478</Words>
  <Characters>25527</Characters>
  <Application>Microsoft Office Word</Application>
  <DocSecurity>0</DocSecurity>
  <Lines>212</Lines>
  <Paragraphs>59</Paragraphs>
  <ScaleCrop>false</ScaleCrop>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Raymond</dc:creator>
  <cp:keywords/>
  <dc:description/>
  <cp:lastModifiedBy>Chong, Raymond</cp:lastModifiedBy>
  <cp:revision>1</cp:revision>
  <dcterms:created xsi:type="dcterms:W3CDTF">2021-09-17T08:36:00Z</dcterms:created>
  <dcterms:modified xsi:type="dcterms:W3CDTF">2021-09-17T08:37:00Z</dcterms:modified>
</cp:coreProperties>
</file>